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1A" w:rsidRDefault="004E2EF6" w:rsidP="00FD7380">
      <w:pPr>
        <w:spacing w:line="276" w:lineRule="auto"/>
        <w:ind w:left="540" w:hanging="540"/>
        <w:jc w:val="center"/>
        <w:rPr>
          <w:b/>
          <w:color w:val="632423" w:themeColor="accent2" w:themeShade="80"/>
          <w:sz w:val="24"/>
          <w:szCs w:val="24"/>
        </w:rPr>
      </w:pPr>
      <w:r w:rsidRPr="00B561AE">
        <w:rPr>
          <w:b/>
          <w:color w:val="632423" w:themeColor="accent2" w:themeShade="80"/>
          <w:sz w:val="24"/>
          <w:szCs w:val="24"/>
        </w:rPr>
        <w:t>Экзаменационные вопросы по «Технической механике»</w:t>
      </w:r>
      <w:r w:rsidR="00F4271A">
        <w:rPr>
          <w:b/>
          <w:color w:val="632423" w:themeColor="accent2" w:themeShade="80"/>
          <w:sz w:val="24"/>
          <w:szCs w:val="24"/>
        </w:rPr>
        <w:t xml:space="preserve">  </w:t>
      </w:r>
    </w:p>
    <w:p w:rsidR="004E2EF6" w:rsidRPr="00B561AE" w:rsidRDefault="00F4271A" w:rsidP="00F4271A">
      <w:pPr>
        <w:spacing w:line="276" w:lineRule="auto"/>
        <w:ind w:left="540" w:hanging="540"/>
        <w:jc w:val="right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(вечернее отделение)</w:t>
      </w:r>
    </w:p>
    <w:p w:rsidR="001C7C43" w:rsidRPr="00FD7380" w:rsidRDefault="001C7C43" w:rsidP="00FD7380">
      <w:pPr>
        <w:spacing w:line="276" w:lineRule="auto"/>
        <w:ind w:left="540" w:hanging="540"/>
        <w:rPr>
          <w:b/>
          <w:color w:val="000000"/>
        </w:rPr>
      </w:pP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1.</w:t>
      </w:r>
      <w:r w:rsidR="000E0E4F" w:rsidRPr="00FD7380">
        <w:rPr>
          <w:color w:val="000000"/>
        </w:rPr>
        <w:t>Аналитическое и геометрическое условие равновесия произвольной плоской и   пространственной системы сил. Различные формы представления.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2.</w:t>
      </w:r>
      <w:r w:rsidR="000E0E4F" w:rsidRPr="00FD7380">
        <w:rPr>
          <w:color w:val="000000"/>
        </w:rPr>
        <w:t>Основные понятия, гипотезы, допущения сопротивления материалов.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3.</w:t>
      </w:r>
      <w:r w:rsidR="000E0E4F" w:rsidRPr="00FD7380">
        <w:rPr>
          <w:color w:val="000000"/>
        </w:rPr>
        <w:t xml:space="preserve">Разъемные соединения деталей машин. Резьбовые. Определения, достоинства, недостатки, классификации, виды соединений. </w:t>
      </w:r>
      <w:proofErr w:type="spellStart"/>
      <w:r w:rsidR="000E0E4F" w:rsidRPr="00FD7380">
        <w:rPr>
          <w:color w:val="000000"/>
        </w:rPr>
        <w:t>Стопорение</w:t>
      </w:r>
      <w:proofErr w:type="spellEnd"/>
      <w:r w:rsidR="000E0E4F" w:rsidRPr="00FD7380">
        <w:rPr>
          <w:color w:val="000000"/>
        </w:rPr>
        <w:t xml:space="preserve"> </w:t>
      </w:r>
      <w:proofErr w:type="spellStart"/>
      <w:r w:rsidR="000E0E4F" w:rsidRPr="00FD7380">
        <w:rPr>
          <w:color w:val="000000"/>
        </w:rPr>
        <w:t>резьб</w:t>
      </w:r>
      <w:proofErr w:type="spellEnd"/>
      <w:r w:rsidR="000E0E4F" w:rsidRPr="00FD7380">
        <w:rPr>
          <w:color w:val="000000"/>
        </w:rPr>
        <w:t>.</w:t>
      </w:r>
    </w:p>
    <w:p w:rsidR="000E0E4F" w:rsidRPr="00FD7380" w:rsidRDefault="009D27FF" w:rsidP="00FD7380">
      <w:pPr>
        <w:pStyle w:val="a4"/>
        <w:spacing w:line="276" w:lineRule="auto"/>
        <w:ind w:left="540" w:hanging="540"/>
        <w:rPr>
          <w:color w:val="000000"/>
          <w:sz w:val="20"/>
        </w:rPr>
      </w:pPr>
      <w:r w:rsidRPr="00FD7380">
        <w:rPr>
          <w:b/>
          <w:color w:val="000000"/>
          <w:sz w:val="20"/>
        </w:rPr>
        <w:t>4.</w:t>
      </w:r>
      <w:r w:rsidR="000E0E4F" w:rsidRPr="00FD7380">
        <w:rPr>
          <w:color w:val="000000"/>
          <w:sz w:val="20"/>
        </w:rPr>
        <w:t xml:space="preserve">Метод сечений для определения   </w:t>
      </w:r>
      <w:proofErr w:type="gramStart"/>
      <w:r w:rsidR="000E0E4F" w:rsidRPr="00FD7380">
        <w:rPr>
          <w:b/>
          <w:i/>
          <w:color w:val="000000"/>
          <w:sz w:val="20"/>
        </w:rPr>
        <w:t>Ν</w:t>
      </w:r>
      <w:r w:rsidR="000E0E4F" w:rsidRPr="00FD7380">
        <w:rPr>
          <w:color w:val="000000"/>
          <w:sz w:val="20"/>
        </w:rPr>
        <w:t xml:space="preserve">,  </w:t>
      </w:r>
      <w:proofErr w:type="spellStart"/>
      <w:r w:rsidR="000E0E4F" w:rsidRPr="00FD7380">
        <w:rPr>
          <w:b/>
          <w:i/>
          <w:color w:val="000000"/>
          <w:sz w:val="20"/>
        </w:rPr>
        <w:t>Q</w:t>
      </w:r>
      <w:proofErr w:type="gramEnd"/>
      <w:r w:rsidR="000E0E4F" w:rsidRPr="00FD7380">
        <w:rPr>
          <w:b/>
          <w:i/>
          <w:color w:val="000000"/>
          <w:sz w:val="20"/>
          <w:vertAlign w:val="subscript"/>
        </w:rPr>
        <w:t>х</w:t>
      </w:r>
      <w:proofErr w:type="spellEnd"/>
      <w:r w:rsidR="000E0E4F" w:rsidRPr="00FD7380">
        <w:rPr>
          <w:color w:val="000000"/>
          <w:sz w:val="20"/>
        </w:rPr>
        <w:t xml:space="preserve"> , </w:t>
      </w:r>
      <w:proofErr w:type="spellStart"/>
      <w:r w:rsidR="000E0E4F" w:rsidRPr="00FD7380">
        <w:rPr>
          <w:b/>
          <w:i/>
          <w:color w:val="000000"/>
          <w:sz w:val="20"/>
        </w:rPr>
        <w:t>Q</w:t>
      </w:r>
      <w:r w:rsidR="000E0E4F" w:rsidRPr="00FD7380">
        <w:rPr>
          <w:b/>
          <w:i/>
          <w:color w:val="000000"/>
          <w:sz w:val="20"/>
          <w:vertAlign w:val="subscript"/>
        </w:rPr>
        <w:t>у</w:t>
      </w:r>
      <w:proofErr w:type="spellEnd"/>
      <w:r w:rsidR="000E0E4F" w:rsidRPr="00FD7380">
        <w:rPr>
          <w:color w:val="000000"/>
          <w:sz w:val="20"/>
        </w:rPr>
        <w:t xml:space="preserve"> , </w:t>
      </w:r>
      <w:r w:rsidR="000E0E4F" w:rsidRPr="00FD7380">
        <w:rPr>
          <w:b/>
          <w:i/>
          <w:color w:val="000000"/>
          <w:sz w:val="20"/>
        </w:rPr>
        <w:t>Μ</w:t>
      </w:r>
      <w:r w:rsidR="000E0E4F" w:rsidRPr="00FD7380">
        <w:rPr>
          <w:b/>
          <w:i/>
          <w:color w:val="000000"/>
          <w:sz w:val="20"/>
          <w:vertAlign w:val="subscript"/>
        </w:rPr>
        <w:t>и</w:t>
      </w:r>
      <w:r w:rsidR="000E0E4F" w:rsidRPr="00FD7380">
        <w:rPr>
          <w:color w:val="000000"/>
          <w:sz w:val="20"/>
        </w:rPr>
        <w:t xml:space="preserve"> , </w:t>
      </w:r>
      <w:r w:rsidR="000E0E4F" w:rsidRPr="00FD7380">
        <w:rPr>
          <w:b/>
          <w:i/>
          <w:color w:val="000000"/>
          <w:sz w:val="20"/>
        </w:rPr>
        <w:t>Μ</w:t>
      </w:r>
      <w:r w:rsidR="000E0E4F" w:rsidRPr="00FD7380">
        <w:rPr>
          <w:b/>
          <w:i/>
          <w:color w:val="000000"/>
          <w:sz w:val="20"/>
          <w:vertAlign w:val="subscript"/>
        </w:rPr>
        <w:t>к</w:t>
      </w:r>
      <w:r w:rsidR="000E0E4F" w:rsidRPr="00FD7380">
        <w:rPr>
          <w:color w:val="000000"/>
          <w:sz w:val="20"/>
        </w:rPr>
        <w:t xml:space="preserve">  ( РОЗУУ ).</w:t>
      </w:r>
    </w:p>
    <w:p w:rsidR="000E0E4F" w:rsidRPr="00FD7380" w:rsidRDefault="009D27FF" w:rsidP="00FD7380">
      <w:pPr>
        <w:pStyle w:val="a4"/>
        <w:spacing w:line="276" w:lineRule="auto"/>
        <w:ind w:left="540" w:hanging="540"/>
        <w:rPr>
          <w:color w:val="000000"/>
          <w:sz w:val="20"/>
        </w:rPr>
      </w:pPr>
      <w:r w:rsidRPr="00FD7380">
        <w:rPr>
          <w:b/>
          <w:color w:val="000000"/>
          <w:sz w:val="20"/>
        </w:rPr>
        <w:t>5</w:t>
      </w:r>
      <w:r w:rsidRPr="00FD7380">
        <w:rPr>
          <w:color w:val="000000"/>
          <w:sz w:val="20"/>
        </w:rPr>
        <w:t>.</w:t>
      </w:r>
      <w:r w:rsidR="000E0E4F" w:rsidRPr="00FD7380">
        <w:rPr>
          <w:color w:val="000000"/>
          <w:sz w:val="20"/>
        </w:rPr>
        <w:t>Геометрические характеристики поперечных сечений. Момент инерции  сложного сечения. Момент инерции со свободной полостью. Зависимость   между осевыми моментами инерции относительно параллельных осей.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6.</w:t>
      </w:r>
      <w:r w:rsidR="000E0E4F" w:rsidRPr="00FD7380">
        <w:rPr>
          <w:color w:val="000000"/>
        </w:rPr>
        <w:t xml:space="preserve">Внутренние силовые </w:t>
      </w:r>
      <w:proofErr w:type="gramStart"/>
      <w:r w:rsidR="000E0E4F" w:rsidRPr="00FD7380">
        <w:rPr>
          <w:color w:val="000000"/>
        </w:rPr>
        <w:t xml:space="preserve">факторы  </w:t>
      </w:r>
      <w:r w:rsidR="000E0E4F" w:rsidRPr="00FD7380">
        <w:rPr>
          <w:b/>
          <w:i/>
          <w:color w:val="000000"/>
        </w:rPr>
        <w:t>Ν</w:t>
      </w:r>
      <w:proofErr w:type="gramEnd"/>
      <w:r w:rsidR="000E0E4F" w:rsidRPr="00FD7380">
        <w:rPr>
          <w:color w:val="000000"/>
        </w:rPr>
        <w:t xml:space="preserve">,  </w:t>
      </w:r>
      <w:proofErr w:type="spellStart"/>
      <w:r w:rsidR="000E0E4F" w:rsidRPr="00FD7380">
        <w:rPr>
          <w:b/>
          <w:i/>
          <w:color w:val="000000"/>
        </w:rPr>
        <w:t>Q</w:t>
      </w:r>
      <w:r w:rsidR="000E0E4F" w:rsidRPr="00FD7380">
        <w:rPr>
          <w:b/>
          <w:i/>
          <w:color w:val="000000"/>
          <w:vertAlign w:val="subscript"/>
        </w:rPr>
        <w:t>х</w:t>
      </w:r>
      <w:proofErr w:type="spellEnd"/>
      <w:r w:rsidR="000E0E4F" w:rsidRPr="00FD7380">
        <w:rPr>
          <w:color w:val="000000"/>
        </w:rPr>
        <w:t xml:space="preserve"> , </w:t>
      </w:r>
      <w:proofErr w:type="spellStart"/>
      <w:r w:rsidR="000E0E4F" w:rsidRPr="00FD7380">
        <w:rPr>
          <w:b/>
          <w:i/>
          <w:color w:val="000000"/>
        </w:rPr>
        <w:t>Q</w:t>
      </w:r>
      <w:r w:rsidR="000E0E4F" w:rsidRPr="00FD7380">
        <w:rPr>
          <w:b/>
          <w:i/>
          <w:color w:val="000000"/>
          <w:vertAlign w:val="subscript"/>
        </w:rPr>
        <w:t>у</w:t>
      </w:r>
      <w:proofErr w:type="spellEnd"/>
      <w:r w:rsidR="000E0E4F" w:rsidRPr="00FD7380">
        <w:rPr>
          <w:color w:val="000000"/>
        </w:rPr>
        <w:t xml:space="preserve"> , </w:t>
      </w:r>
      <w:r w:rsidR="000E0E4F" w:rsidRPr="00FD7380">
        <w:rPr>
          <w:b/>
          <w:i/>
          <w:color w:val="000000"/>
        </w:rPr>
        <w:t>Μ</w:t>
      </w:r>
      <w:r w:rsidR="000E0E4F" w:rsidRPr="00FD7380">
        <w:rPr>
          <w:b/>
          <w:i/>
          <w:color w:val="000000"/>
          <w:vertAlign w:val="subscript"/>
        </w:rPr>
        <w:t>и</w:t>
      </w:r>
      <w:r w:rsidR="000E0E4F" w:rsidRPr="00FD7380">
        <w:rPr>
          <w:color w:val="000000"/>
        </w:rPr>
        <w:t xml:space="preserve"> , </w:t>
      </w:r>
      <w:r w:rsidR="000E0E4F" w:rsidRPr="00FD7380">
        <w:rPr>
          <w:b/>
          <w:i/>
          <w:color w:val="000000"/>
        </w:rPr>
        <w:t>Μ</w:t>
      </w:r>
      <w:r w:rsidR="000E0E4F" w:rsidRPr="00FD7380">
        <w:rPr>
          <w:b/>
          <w:i/>
          <w:color w:val="000000"/>
          <w:vertAlign w:val="subscript"/>
        </w:rPr>
        <w:t xml:space="preserve">к  </w:t>
      </w:r>
      <w:r w:rsidR="000E0E4F" w:rsidRPr="00FD7380">
        <w:rPr>
          <w:color w:val="000000"/>
        </w:rPr>
        <w:t xml:space="preserve">. Определения,   размерности, направления действия. Виды </w:t>
      </w:r>
      <w:proofErr w:type="spellStart"/>
      <w:r w:rsidR="000E0E4F" w:rsidRPr="00FD7380">
        <w:rPr>
          <w:color w:val="000000"/>
        </w:rPr>
        <w:t>нагружений</w:t>
      </w:r>
      <w:proofErr w:type="spellEnd"/>
      <w:r w:rsidR="000E0E4F" w:rsidRPr="00FD7380">
        <w:rPr>
          <w:color w:val="000000"/>
        </w:rPr>
        <w:t xml:space="preserve">. Взаимосвязь   деформаций, видов </w:t>
      </w:r>
      <w:proofErr w:type="spellStart"/>
      <w:r w:rsidR="000E0E4F" w:rsidRPr="00FD7380">
        <w:rPr>
          <w:color w:val="000000"/>
        </w:rPr>
        <w:t>нагружений</w:t>
      </w:r>
      <w:proofErr w:type="spellEnd"/>
      <w:r w:rsidR="000E0E4F" w:rsidRPr="00FD7380">
        <w:rPr>
          <w:color w:val="000000"/>
        </w:rPr>
        <w:t>, внутренних силовых факторов.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7.</w:t>
      </w:r>
      <w:r w:rsidR="000E0E4F" w:rsidRPr="00FD7380">
        <w:rPr>
          <w:color w:val="000000"/>
        </w:rPr>
        <w:t xml:space="preserve">Геометрические характеристики поперечных сечений. Моменты </w:t>
      </w:r>
      <w:proofErr w:type="spellStart"/>
      <w:r w:rsidR="000E0E4F" w:rsidRPr="00FD7380">
        <w:rPr>
          <w:color w:val="000000"/>
        </w:rPr>
        <w:t>инерции.</w:t>
      </w:r>
      <w:r w:rsidR="000E0E4F" w:rsidRPr="00FD7380">
        <w:rPr>
          <w:b/>
          <w:i/>
          <w:color w:val="000000"/>
        </w:rPr>
        <w:t>І</w:t>
      </w:r>
      <w:r w:rsidR="000E0E4F" w:rsidRPr="00FD7380">
        <w:rPr>
          <w:b/>
          <w:i/>
          <w:color w:val="000000"/>
          <w:vertAlign w:val="subscript"/>
        </w:rPr>
        <w:t>х</w:t>
      </w:r>
      <w:proofErr w:type="spellEnd"/>
      <w:r w:rsidR="000E0E4F" w:rsidRPr="00FD7380">
        <w:rPr>
          <w:color w:val="000000"/>
        </w:rPr>
        <w:t xml:space="preserve">, </w:t>
      </w:r>
      <w:proofErr w:type="spellStart"/>
      <w:r w:rsidR="000E0E4F" w:rsidRPr="00FD7380">
        <w:rPr>
          <w:b/>
          <w:i/>
          <w:color w:val="000000"/>
        </w:rPr>
        <w:t>І</w:t>
      </w:r>
      <w:r w:rsidR="000E0E4F" w:rsidRPr="00FD7380">
        <w:rPr>
          <w:b/>
          <w:i/>
          <w:color w:val="000000"/>
          <w:vertAlign w:val="subscript"/>
        </w:rPr>
        <w:t>у</w:t>
      </w:r>
      <w:proofErr w:type="spellEnd"/>
      <w:r w:rsidR="000E0E4F" w:rsidRPr="00FD7380">
        <w:rPr>
          <w:color w:val="000000"/>
        </w:rPr>
        <w:t xml:space="preserve"> - Осевые моменты инерции. </w:t>
      </w:r>
      <w:proofErr w:type="spellStart"/>
      <w:r w:rsidR="000E0E4F" w:rsidRPr="00FD7380">
        <w:rPr>
          <w:b/>
          <w:i/>
          <w:color w:val="000000"/>
        </w:rPr>
        <w:t>І</w:t>
      </w:r>
      <w:r w:rsidR="000E0E4F" w:rsidRPr="00FD7380">
        <w:rPr>
          <w:b/>
          <w:i/>
          <w:color w:val="000000"/>
          <w:vertAlign w:val="subscript"/>
        </w:rPr>
        <w:t>р</w:t>
      </w:r>
      <w:proofErr w:type="spellEnd"/>
      <w:r w:rsidR="000E0E4F" w:rsidRPr="00FD7380">
        <w:rPr>
          <w:color w:val="000000"/>
        </w:rPr>
        <w:t xml:space="preserve">      - Полярный момент инерции. </w:t>
      </w:r>
      <w:proofErr w:type="spellStart"/>
      <w:r w:rsidR="000E0E4F" w:rsidRPr="00FD7380">
        <w:rPr>
          <w:b/>
          <w:i/>
          <w:color w:val="000000"/>
        </w:rPr>
        <w:t>І</w:t>
      </w:r>
      <w:r w:rsidR="000E0E4F" w:rsidRPr="00FD7380">
        <w:rPr>
          <w:b/>
          <w:i/>
          <w:color w:val="000000"/>
          <w:vertAlign w:val="subscript"/>
        </w:rPr>
        <w:t>ху</w:t>
      </w:r>
      <w:proofErr w:type="spellEnd"/>
      <w:r w:rsidR="000E0E4F" w:rsidRPr="00FD7380">
        <w:rPr>
          <w:color w:val="000000"/>
        </w:rPr>
        <w:t xml:space="preserve">      - Центробежный момент инерции. Математическое представление. Размерность. Взаимосвязь между ними.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8.</w:t>
      </w:r>
      <w:proofErr w:type="gramStart"/>
      <w:r w:rsidR="000E0E4F" w:rsidRPr="00FD7380">
        <w:rPr>
          <w:color w:val="000000"/>
        </w:rPr>
        <w:t xml:space="preserve">Напряжения  </w:t>
      </w:r>
      <w:r w:rsidR="000E0E4F" w:rsidRPr="00FD7380">
        <w:rPr>
          <w:b/>
          <w:i/>
          <w:color w:val="000000"/>
        </w:rPr>
        <w:t>р</w:t>
      </w:r>
      <w:proofErr w:type="gramEnd"/>
      <w:r w:rsidR="000E0E4F" w:rsidRPr="00FD7380">
        <w:rPr>
          <w:color w:val="000000"/>
        </w:rPr>
        <w:t xml:space="preserve">, </w:t>
      </w:r>
      <w:r w:rsidR="000E0E4F" w:rsidRPr="00FD7380">
        <w:rPr>
          <w:b/>
          <w:i/>
          <w:color w:val="000000"/>
        </w:rPr>
        <w:t>σ</w:t>
      </w:r>
      <w:r w:rsidR="000E0E4F" w:rsidRPr="00FD7380">
        <w:rPr>
          <w:color w:val="000000"/>
        </w:rPr>
        <w:t xml:space="preserve">, </w:t>
      </w:r>
      <w:proofErr w:type="spellStart"/>
      <w:r w:rsidR="000E0E4F" w:rsidRPr="00FD7380">
        <w:rPr>
          <w:b/>
          <w:i/>
          <w:color w:val="000000"/>
        </w:rPr>
        <w:t>τ</w:t>
      </w:r>
      <w:r w:rsidR="000E0E4F" w:rsidRPr="00FD7380">
        <w:rPr>
          <w:b/>
          <w:i/>
          <w:color w:val="000000"/>
          <w:vertAlign w:val="subscript"/>
        </w:rPr>
        <w:t>х</w:t>
      </w:r>
      <w:proofErr w:type="spellEnd"/>
      <w:r w:rsidR="000E0E4F" w:rsidRPr="00FD7380">
        <w:rPr>
          <w:b/>
          <w:i/>
          <w:color w:val="000000"/>
        </w:rPr>
        <w:t xml:space="preserve">, </w:t>
      </w:r>
      <w:proofErr w:type="spellStart"/>
      <w:r w:rsidR="000E0E4F" w:rsidRPr="00FD7380">
        <w:rPr>
          <w:b/>
          <w:i/>
          <w:color w:val="000000"/>
        </w:rPr>
        <w:t>τ</w:t>
      </w:r>
      <w:r w:rsidR="000E0E4F" w:rsidRPr="00FD7380">
        <w:rPr>
          <w:b/>
          <w:i/>
          <w:color w:val="000000"/>
          <w:vertAlign w:val="subscript"/>
        </w:rPr>
        <w:t>у</w:t>
      </w:r>
      <w:proofErr w:type="spellEnd"/>
      <w:r w:rsidR="000E0E4F" w:rsidRPr="00FD7380">
        <w:rPr>
          <w:color w:val="000000"/>
        </w:rPr>
        <w:t xml:space="preserve"> . Взаимосвязь напряжений между собой.   Определения, размерность. Взаимосвязь деформаций, внутренних силовых  факторов, напряжений, видов </w:t>
      </w:r>
      <w:proofErr w:type="spellStart"/>
      <w:r w:rsidR="000E0E4F" w:rsidRPr="00FD7380">
        <w:rPr>
          <w:color w:val="000000"/>
        </w:rPr>
        <w:t>нагружений</w:t>
      </w:r>
      <w:proofErr w:type="spellEnd"/>
      <w:r w:rsidR="000E0E4F" w:rsidRPr="00FD7380">
        <w:rPr>
          <w:color w:val="000000"/>
        </w:rPr>
        <w:t>.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9</w:t>
      </w:r>
      <w:r w:rsidRPr="00FD7380">
        <w:rPr>
          <w:color w:val="000000"/>
        </w:rPr>
        <w:t>.</w:t>
      </w:r>
      <w:r w:rsidR="000E0E4F" w:rsidRPr="00FD7380">
        <w:rPr>
          <w:color w:val="000000"/>
        </w:rPr>
        <w:t>Разъемные соединения деталей машин. Шпоночные соединения. Определения, достоинства, недостатки, классификации, виды соединений. Стандартизация соединений.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10</w:t>
      </w:r>
      <w:r w:rsidRPr="00FD7380">
        <w:rPr>
          <w:color w:val="000000"/>
        </w:rPr>
        <w:t>.</w:t>
      </w:r>
      <w:r w:rsidR="000E0E4F" w:rsidRPr="00FD7380">
        <w:rPr>
          <w:color w:val="000000"/>
        </w:rPr>
        <w:t xml:space="preserve">Растяжение – сжатие. Продольная и поперечная деформация. Коэффициент   Пуассона. Закон Гука. Модуль продольной </w:t>
      </w:r>
      <w:proofErr w:type="gramStart"/>
      <w:r w:rsidR="000E0E4F" w:rsidRPr="00FD7380">
        <w:rPr>
          <w:color w:val="000000"/>
        </w:rPr>
        <w:t xml:space="preserve">упругости  </w:t>
      </w:r>
      <w:r w:rsidR="000E0E4F" w:rsidRPr="00FD7380">
        <w:rPr>
          <w:b/>
          <w:i/>
          <w:color w:val="000000"/>
        </w:rPr>
        <w:t>Е</w:t>
      </w:r>
      <w:proofErr w:type="gramEnd"/>
      <w:r w:rsidR="000E0E4F" w:rsidRPr="00FD7380">
        <w:rPr>
          <w:b/>
          <w:i/>
          <w:color w:val="000000"/>
        </w:rPr>
        <w:t xml:space="preserve"> </w:t>
      </w:r>
      <w:r w:rsidR="000E0E4F" w:rsidRPr="00FD7380">
        <w:rPr>
          <w:color w:val="000000"/>
        </w:rPr>
        <w:t>. Формулы, график.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11</w:t>
      </w:r>
      <w:r w:rsidRPr="00FD7380">
        <w:rPr>
          <w:color w:val="000000"/>
        </w:rPr>
        <w:t>.</w:t>
      </w:r>
      <w:r w:rsidR="000E0E4F" w:rsidRPr="00FD7380">
        <w:rPr>
          <w:color w:val="000000"/>
        </w:rPr>
        <w:t>Неразъемные соединения деталей машин. Сварные соединения. Определения, достоинства, недостатки, классификации, виды соединений. Стандартизация соединений.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12</w:t>
      </w:r>
      <w:r w:rsidRPr="00FD7380">
        <w:rPr>
          <w:color w:val="000000"/>
        </w:rPr>
        <w:t>.</w:t>
      </w:r>
      <w:r w:rsidR="000E0E4F" w:rsidRPr="00FD7380">
        <w:rPr>
          <w:color w:val="000000"/>
        </w:rPr>
        <w:t>Испытания материалов. Диаграмма растяжения  низкоуглеродистой стали. Характерные участки, характерные точки.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13</w:t>
      </w:r>
      <w:r w:rsidRPr="00FD7380">
        <w:rPr>
          <w:color w:val="000000"/>
        </w:rPr>
        <w:t>.</w:t>
      </w:r>
      <w:r w:rsidR="000E0E4F" w:rsidRPr="00FD7380">
        <w:rPr>
          <w:color w:val="000000"/>
        </w:rPr>
        <w:t xml:space="preserve">Виды связей, опор. Жесткий стержень с шарнирно - закрепленными   концами. Шарнирно-подвижная связь (опора). Шарнирно-неподвижная связь. Определение </w:t>
      </w:r>
      <w:proofErr w:type="spellStart"/>
      <w:r w:rsidR="000E0E4F" w:rsidRPr="00FD7380">
        <w:rPr>
          <w:b/>
          <w:i/>
          <w:color w:val="000000"/>
        </w:rPr>
        <w:t>R</w:t>
      </w:r>
      <w:proofErr w:type="gramStart"/>
      <w:r w:rsidR="000E0E4F" w:rsidRPr="00FD7380">
        <w:rPr>
          <w:b/>
          <w:i/>
          <w:color w:val="000000"/>
          <w:vertAlign w:val="subscript"/>
        </w:rPr>
        <w:t>св</w:t>
      </w:r>
      <w:proofErr w:type="spellEnd"/>
      <w:r w:rsidR="000E0E4F" w:rsidRPr="00FD7380">
        <w:rPr>
          <w:color w:val="000000"/>
        </w:rPr>
        <w:t xml:space="preserve"> .</w:t>
      </w:r>
      <w:proofErr w:type="gramEnd"/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14.</w:t>
      </w:r>
      <w:r w:rsidR="000E0E4F" w:rsidRPr="00FD7380">
        <w:rPr>
          <w:color w:val="000000"/>
        </w:rPr>
        <w:t xml:space="preserve">Растяжение – сжатие. Напряжения, внутренние силовые факторы.  Распределение напряжений по поперечному сечению. Закон Гука. Модуль   продольной </w:t>
      </w:r>
      <w:proofErr w:type="gramStart"/>
      <w:r w:rsidR="000E0E4F" w:rsidRPr="00FD7380">
        <w:rPr>
          <w:color w:val="000000"/>
        </w:rPr>
        <w:t xml:space="preserve">упругости  </w:t>
      </w:r>
      <w:r w:rsidR="000E0E4F" w:rsidRPr="00FD7380">
        <w:rPr>
          <w:b/>
          <w:i/>
          <w:color w:val="000000"/>
        </w:rPr>
        <w:t>Е</w:t>
      </w:r>
      <w:proofErr w:type="gramEnd"/>
      <w:r w:rsidR="000E0E4F" w:rsidRPr="00FD7380">
        <w:rPr>
          <w:b/>
          <w:i/>
          <w:color w:val="000000"/>
        </w:rPr>
        <w:t xml:space="preserve"> </w:t>
      </w:r>
      <w:r w:rsidR="000E0E4F" w:rsidRPr="00FD7380">
        <w:rPr>
          <w:color w:val="000000"/>
        </w:rPr>
        <w:t>. Формулы, график.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15.</w:t>
      </w:r>
      <w:r w:rsidR="000E0E4F" w:rsidRPr="00FD7380">
        <w:rPr>
          <w:color w:val="000000"/>
        </w:rPr>
        <w:t>Геометрические характеристики поперечных сечений.</w:t>
      </w:r>
      <w:r w:rsidR="00615805" w:rsidRPr="00FD7380">
        <w:rPr>
          <w:color w:val="000000"/>
        </w:rPr>
        <w:t xml:space="preserve">  </w:t>
      </w:r>
      <w:proofErr w:type="spellStart"/>
      <w:r w:rsidR="000E0E4F" w:rsidRPr="00FD7380">
        <w:rPr>
          <w:b/>
          <w:i/>
          <w:color w:val="000000"/>
        </w:rPr>
        <w:t>І</w:t>
      </w:r>
      <w:r w:rsidR="000E0E4F" w:rsidRPr="00FD7380">
        <w:rPr>
          <w:b/>
          <w:i/>
          <w:color w:val="000000"/>
          <w:vertAlign w:val="subscript"/>
        </w:rPr>
        <w:t>х</w:t>
      </w:r>
      <w:proofErr w:type="spellEnd"/>
      <w:r w:rsidR="000E0E4F" w:rsidRPr="00FD7380">
        <w:rPr>
          <w:color w:val="000000"/>
        </w:rPr>
        <w:t xml:space="preserve"> - осевой момент инерции. </w:t>
      </w:r>
      <w:proofErr w:type="spellStart"/>
      <w:r w:rsidR="000E0E4F" w:rsidRPr="00FD7380">
        <w:rPr>
          <w:b/>
          <w:i/>
          <w:color w:val="000000"/>
        </w:rPr>
        <w:t>І</w:t>
      </w:r>
      <w:r w:rsidR="000E0E4F" w:rsidRPr="00FD7380">
        <w:rPr>
          <w:b/>
          <w:i/>
          <w:color w:val="000000"/>
          <w:vertAlign w:val="subscript"/>
        </w:rPr>
        <w:t>ху</w:t>
      </w:r>
      <w:proofErr w:type="spellEnd"/>
      <w:r w:rsidR="000E0E4F" w:rsidRPr="00FD7380">
        <w:rPr>
          <w:color w:val="000000"/>
        </w:rPr>
        <w:t xml:space="preserve"> - Центробежный момент инерции. </w:t>
      </w:r>
      <w:proofErr w:type="spellStart"/>
      <w:r w:rsidR="000E0E4F" w:rsidRPr="00FD7380">
        <w:rPr>
          <w:b/>
          <w:i/>
          <w:color w:val="000000"/>
        </w:rPr>
        <w:t>і</w:t>
      </w:r>
      <w:r w:rsidR="000E0E4F" w:rsidRPr="00FD7380">
        <w:rPr>
          <w:b/>
          <w:i/>
          <w:color w:val="000000"/>
          <w:vertAlign w:val="subscript"/>
        </w:rPr>
        <w:t>х</w:t>
      </w:r>
      <w:proofErr w:type="spellEnd"/>
      <w:r w:rsidR="000E0E4F" w:rsidRPr="00FD7380">
        <w:rPr>
          <w:color w:val="000000"/>
        </w:rPr>
        <w:t xml:space="preserve"> - осевой радиус инерции сечения. </w:t>
      </w:r>
      <w:proofErr w:type="spellStart"/>
      <w:r w:rsidR="000E0E4F" w:rsidRPr="00FD7380">
        <w:rPr>
          <w:b/>
          <w:i/>
          <w:color w:val="000000"/>
        </w:rPr>
        <w:t>і</w:t>
      </w:r>
      <w:r w:rsidR="000E0E4F" w:rsidRPr="00FD7380">
        <w:rPr>
          <w:b/>
          <w:i/>
          <w:color w:val="000000"/>
          <w:vertAlign w:val="subscript"/>
        </w:rPr>
        <w:t>р</w:t>
      </w:r>
      <w:proofErr w:type="spellEnd"/>
      <w:r w:rsidR="000E0E4F" w:rsidRPr="00FD7380">
        <w:rPr>
          <w:color w:val="000000"/>
        </w:rPr>
        <w:t>- Полярный радиус инерции.</w:t>
      </w:r>
      <w:r w:rsidR="00615805" w:rsidRPr="00FD7380">
        <w:rPr>
          <w:color w:val="000000"/>
        </w:rPr>
        <w:t xml:space="preserve"> </w:t>
      </w:r>
      <w:r w:rsidR="000E0E4F" w:rsidRPr="00FD7380">
        <w:rPr>
          <w:color w:val="000000"/>
        </w:rPr>
        <w:t>Математическое представление. Размерность. Сортамент.</w:t>
      </w:r>
    </w:p>
    <w:p w:rsidR="000E0E4F" w:rsidRPr="00FD7380" w:rsidRDefault="009D27FF" w:rsidP="00FD7380">
      <w:pPr>
        <w:pStyle w:val="a4"/>
        <w:spacing w:line="276" w:lineRule="auto"/>
        <w:ind w:left="540" w:hanging="540"/>
        <w:rPr>
          <w:b/>
          <w:color w:val="000000"/>
          <w:sz w:val="20"/>
        </w:rPr>
      </w:pPr>
      <w:r w:rsidRPr="00FD7380">
        <w:rPr>
          <w:b/>
          <w:color w:val="000000"/>
          <w:sz w:val="20"/>
        </w:rPr>
        <w:t>16.</w:t>
      </w:r>
      <w:r w:rsidR="000E0E4F" w:rsidRPr="00FD7380">
        <w:rPr>
          <w:color w:val="000000"/>
          <w:sz w:val="20"/>
        </w:rPr>
        <w:t xml:space="preserve">Предельное, допускаемое, расчетное, рабочее напряжения  </w:t>
      </w:r>
      <w:r w:rsidR="000E0E4F" w:rsidRPr="00FD7380">
        <w:rPr>
          <w:b/>
          <w:i/>
          <w:color w:val="000000"/>
          <w:sz w:val="20"/>
        </w:rPr>
        <w:sym w:font="Symbol" w:char="F073"/>
      </w:r>
      <w:r w:rsidR="000E0E4F" w:rsidRPr="00FD7380">
        <w:rPr>
          <w:b/>
          <w:i/>
          <w:color w:val="000000"/>
          <w:sz w:val="20"/>
          <w:vertAlign w:val="subscript"/>
        </w:rPr>
        <w:t>пред</w:t>
      </w:r>
      <w:r w:rsidR="000E0E4F" w:rsidRPr="00FD7380">
        <w:rPr>
          <w:color w:val="000000"/>
          <w:sz w:val="20"/>
        </w:rPr>
        <w:t xml:space="preserve">, </w:t>
      </w:r>
      <w:r w:rsidR="000E0E4F" w:rsidRPr="00FD7380">
        <w:rPr>
          <w:b/>
          <w:i/>
          <w:color w:val="000000"/>
          <w:sz w:val="20"/>
        </w:rPr>
        <w:sym w:font="Symbol" w:char="F05B"/>
      </w:r>
      <w:r w:rsidR="000E0E4F" w:rsidRPr="00FD7380">
        <w:rPr>
          <w:b/>
          <w:i/>
          <w:color w:val="000000"/>
          <w:sz w:val="20"/>
        </w:rPr>
        <w:t xml:space="preserve"> </w:t>
      </w:r>
      <w:r w:rsidR="000E0E4F" w:rsidRPr="00FD7380">
        <w:rPr>
          <w:b/>
          <w:i/>
          <w:color w:val="000000"/>
          <w:sz w:val="20"/>
        </w:rPr>
        <w:sym w:font="Symbol" w:char="F073"/>
      </w:r>
      <w:r w:rsidR="000E0E4F" w:rsidRPr="00FD7380">
        <w:rPr>
          <w:b/>
          <w:i/>
          <w:color w:val="000000"/>
          <w:sz w:val="20"/>
        </w:rPr>
        <w:t xml:space="preserve"> </w:t>
      </w:r>
      <w:r w:rsidR="000E0E4F" w:rsidRPr="00FD7380">
        <w:rPr>
          <w:b/>
          <w:i/>
          <w:color w:val="000000"/>
          <w:sz w:val="20"/>
        </w:rPr>
        <w:sym w:font="Symbol" w:char="F05D"/>
      </w:r>
      <w:r w:rsidR="000E0E4F" w:rsidRPr="00FD7380">
        <w:rPr>
          <w:color w:val="000000"/>
          <w:sz w:val="20"/>
        </w:rPr>
        <w:t xml:space="preserve">, </w:t>
      </w:r>
      <w:r w:rsidR="000E0E4F" w:rsidRPr="00FD7380">
        <w:rPr>
          <w:b/>
          <w:i/>
          <w:color w:val="000000"/>
          <w:sz w:val="20"/>
        </w:rPr>
        <w:sym w:font="Symbol" w:char="F073"/>
      </w:r>
      <w:proofErr w:type="spellStart"/>
      <w:r w:rsidR="000E0E4F" w:rsidRPr="00FD7380">
        <w:rPr>
          <w:b/>
          <w:i/>
          <w:color w:val="000000"/>
          <w:sz w:val="20"/>
          <w:vertAlign w:val="subscript"/>
        </w:rPr>
        <w:t>расч</w:t>
      </w:r>
      <w:proofErr w:type="spellEnd"/>
      <w:r w:rsidR="000E0E4F" w:rsidRPr="00FD7380">
        <w:rPr>
          <w:color w:val="000000"/>
          <w:sz w:val="20"/>
        </w:rPr>
        <w:t xml:space="preserve"> .     Коэффициенты запаса прочности: расчетный и допускаемый  </w:t>
      </w:r>
      <w:r w:rsidR="000E0E4F" w:rsidRPr="00FD7380">
        <w:rPr>
          <w:b/>
          <w:i/>
          <w:color w:val="000000"/>
          <w:sz w:val="20"/>
        </w:rPr>
        <w:t xml:space="preserve">s </w:t>
      </w:r>
      <w:r w:rsidR="000E0E4F" w:rsidRPr="00FD7380">
        <w:rPr>
          <w:color w:val="000000"/>
          <w:sz w:val="20"/>
        </w:rPr>
        <w:t xml:space="preserve">, </w:t>
      </w:r>
      <w:r w:rsidR="000E0E4F" w:rsidRPr="00FD7380">
        <w:rPr>
          <w:b/>
          <w:i/>
          <w:color w:val="000000"/>
          <w:sz w:val="20"/>
        </w:rPr>
        <w:sym w:font="Symbol" w:char="F05B"/>
      </w:r>
      <w:r w:rsidR="000E0E4F" w:rsidRPr="00FD7380">
        <w:rPr>
          <w:b/>
          <w:i/>
          <w:color w:val="000000"/>
          <w:sz w:val="20"/>
        </w:rPr>
        <w:t xml:space="preserve"> s </w:t>
      </w:r>
      <w:r w:rsidR="000E0E4F" w:rsidRPr="00FD7380">
        <w:rPr>
          <w:b/>
          <w:i/>
          <w:color w:val="000000"/>
          <w:sz w:val="20"/>
        </w:rPr>
        <w:sym w:font="Symbol" w:char="F05D"/>
      </w:r>
      <w:r w:rsidR="000E0E4F" w:rsidRPr="00FD7380">
        <w:rPr>
          <w:color w:val="000000"/>
          <w:sz w:val="20"/>
        </w:rPr>
        <w:t>.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17</w:t>
      </w:r>
      <w:r w:rsidRPr="00FD7380">
        <w:rPr>
          <w:color w:val="000000"/>
        </w:rPr>
        <w:t>.</w:t>
      </w:r>
      <w:r w:rsidR="000E0E4F" w:rsidRPr="00FD7380">
        <w:rPr>
          <w:color w:val="000000"/>
        </w:rPr>
        <w:t xml:space="preserve">Центр тяжести тела. Координаты </w:t>
      </w:r>
      <w:proofErr w:type="spellStart"/>
      <w:r w:rsidR="000E0E4F" w:rsidRPr="00FD7380">
        <w:rPr>
          <w:color w:val="000000"/>
        </w:rPr>
        <w:t>ц.т</w:t>
      </w:r>
      <w:proofErr w:type="spellEnd"/>
      <w:r w:rsidR="000E0E4F" w:rsidRPr="00FD7380">
        <w:rPr>
          <w:color w:val="000000"/>
        </w:rPr>
        <w:t xml:space="preserve">. тела в зависимости от силы тяжести,   объема, площади, длины   </w:t>
      </w:r>
      <w:r w:rsidR="000E0E4F" w:rsidRPr="00FD7380">
        <w:rPr>
          <w:b/>
          <w:i/>
          <w:color w:val="000000"/>
        </w:rPr>
        <w:t xml:space="preserve">G </w:t>
      </w:r>
      <w:r w:rsidR="000E0E4F" w:rsidRPr="00FD7380">
        <w:rPr>
          <w:color w:val="000000"/>
        </w:rPr>
        <w:t xml:space="preserve">, </w:t>
      </w:r>
      <w:r w:rsidR="000E0E4F" w:rsidRPr="00FD7380">
        <w:rPr>
          <w:b/>
          <w:i/>
          <w:color w:val="000000"/>
        </w:rPr>
        <w:t>V</w:t>
      </w:r>
      <w:r w:rsidR="000E0E4F" w:rsidRPr="00FD7380">
        <w:rPr>
          <w:color w:val="000000"/>
        </w:rPr>
        <w:t xml:space="preserve"> , </w:t>
      </w:r>
      <w:r w:rsidR="000E0E4F" w:rsidRPr="00FD7380">
        <w:rPr>
          <w:b/>
          <w:i/>
          <w:color w:val="000000"/>
        </w:rPr>
        <w:t>A</w:t>
      </w:r>
      <w:r w:rsidR="000E0E4F" w:rsidRPr="00FD7380">
        <w:rPr>
          <w:color w:val="000000"/>
        </w:rPr>
        <w:t xml:space="preserve"> , </w:t>
      </w:r>
      <w:r w:rsidR="000E0E4F" w:rsidRPr="00FD7380">
        <w:rPr>
          <w:b/>
          <w:i/>
          <w:color w:val="000000"/>
        </w:rPr>
        <w:t>ℓ</w:t>
      </w:r>
      <w:r w:rsidR="000E0E4F" w:rsidRPr="00FD7380">
        <w:rPr>
          <w:color w:val="000000"/>
        </w:rPr>
        <w:t xml:space="preserve"> . 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18</w:t>
      </w:r>
      <w:r w:rsidRPr="00FD7380">
        <w:rPr>
          <w:color w:val="000000"/>
        </w:rPr>
        <w:t>.</w:t>
      </w:r>
      <w:r w:rsidR="000E0E4F" w:rsidRPr="00FD7380">
        <w:rPr>
          <w:color w:val="000000"/>
        </w:rPr>
        <w:t>Растяжение- сжатие, изгиб. Условия прочности при растяжении – сжатии,  изгибе. Расчеты на прочность (3 вида). Проектный, проверочный расчет,  расчет на допускаемую нагрузку.</w:t>
      </w:r>
    </w:p>
    <w:p w:rsidR="000E0E4F" w:rsidRPr="00FD7380" w:rsidRDefault="009D27FF" w:rsidP="00FD7380">
      <w:pPr>
        <w:pStyle w:val="a4"/>
        <w:spacing w:line="276" w:lineRule="auto"/>
        <w:ind w:left="540" w:hanging="540"/>
        <w:rPr>
          <w:color w:val="000000"/>
          <w:sz w:val="20"/>
        </w:rPr>
      </w:pPr>
      <w:r w:rsidRPr="00FD7380">
        <w:rPr>
          <w:b/>
          <w:color w:val="000000"/>
          <w:sz w:val="20"/>
        </w:rPr>
        <w:t>19</w:t>
      </w:r>
      <w:r w:rsidRPr="00FD7380">
        <w:rPr>
          <w:color w:val="000000"/>
          <w:sz w:val="20"/>
        </w:rPr>
        <w:t>.</w:t>
      </w:r>
      <w:r w:rsidR="000E0E4F" w:rsidRPr="00FD7380">
        <w:rPr>
          <w:color w:val="000000"/>
          <w:sz w:val="20"/>
        </w:rPr>
        <w:t>Геометрическое и аналитическое условие равновесия ССС на плоскости и в пространстве.   Проекция равнодействующей силы на координатную ось.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20</w:t>
      </w:r>
      <w:r w:rsidRPr="00FD7380">
        <w:rPr>
          <w:color w:val="000000"/>
        </w:rPr>
        <w:t>.</w:t>
      </w:r>
      <w:r w:rsidR="000E0E4F" w:rsidRPr="00FD7380">
        <w:rPr>
          <w:color w:val="000000"/>
        </w:rPr>
        <w:t>Зависимость между деформациями</w:t>
      </w:r>
      <w:r w:rsidR="000E0E4F" w:rsidRPr="00FD7380">
        <w:rPr>
          <w:b/>
          <w:color w:val="000000"/>
        </w:rPr>
        <w:t xml:space="preserve"> </w:t>
      </w:r>
      <w:r w:rsidR="000E0E4F" w:rsidRPr="00FD7380">
        <w:rPr>
          <w:color w:val="000000"/>
        </w:rPr>
        <w:t xml:space="preserve">для одного или нескольких </w:t>
      </w:r>
      <w:proofErr w:type="gramStart"/>
      <w:r w:rsidR="000E0E4F" w:rsidRPr="00FD7380">
        <w:rPr>
          <w:color w:val="000000"/>
        </w:rPr>
        <w:t>участков  от</w:t>
      </w:r>
      <w:proofErr w:type="gramEnd"/>
      <w:r w:rsidR="000E0E4F" w:rsidRPr="00FD7380">
        <w:rPr>
          <w:color w:val="000000"/>
        </w:rPr>
        <w:t xml:space="preserve"> сил, поперечного сечения, материала . Жесткость сечения, жесткость   бруса.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21</w:t>
      </w:r>
      <w:r w:rsidRPr="00FD7380">
        <w:rPr>
          <w:color w:val="000000"/>
        </w:rPr>
        <w:t>.</w:t>
      </w:r>
      <w:r w:rsidR="000E0E4F" w:rsidRPr="00FD7380">
        <w:rPr>
          <w:color w:val="000000"/>
        </w:rPr>
        <w:t xml:space="preserve">Виды связей, опор. Простое соприкосновение тел (без трения). Гибкая связь.   Определение </w:t>
      </w:r>
      <w:proofErr w:type="spellStart"/>
      <w:r w:rsidR="000E0E4F" w:rsidRPr="00FD7380">
        <w:rPr>
          <w:b/>
          <w:i/>
          <w:color w:val="000000"/>
        </w:rPr>
        <w:t>R</w:t>
      </w:r>
      <w:proofErr w:type="gramStart"/>
      <w:r w:rsidR="000E0E4F" w:rsidRPr="00FD7380">
        <w:rPr>
          <w:b/>
          <w:i/>
          <w:color w:val="000000"/>
          <w:vertAlign w:val="subscript"/>
        </w:rPr>
        <w:t>св</w:t>
      </w:r>
      <w:proofErr w:type="spellEnd"/>
      <w:r w:rsidR="000E0E4F" w:rsidRPr="00FD7380">
        <w:rPr>
          <w:color w:val="000000"/>
        </w:rPr>
        <w:t xml:space="preserve"> .</w:t>
      </w:r>
      <w:proofErr w:type="gramEnd"/>
    </w:p>
    <w:p w:rsidR="000E0E4F" w:rsidRPr="00FD7380" w:rsidRDefault="009D27FF" w:rsidP="00FD7380">
      <w:pPr>
        <w:pStyle w:val="2"/>
        <w:spacing w:line="276" w:lineRule="auto"/>
        <w:ind w:left="540" w:hanging="540"/>
        <w:rPr>
          <w:sz w:val="20"/>
        </w:rPr>
      </w:pPr>
      <w:r w:rsidRPr="00FD7380">
        <w:rPr>
          <w:b/>
          <w:sz w:val="20"/>
        </w:rPr>
        <w:t>22</w:t>
      </w:r>
      <w:r w:rsidRPr="00FD7380">
        <w:rPr>
          <w:sz w:val="20"/>
        </w:rPr>
        <w:t>.</w:t>
      </w:r>
      <w:r w:rsidR="000E0E4F" w:rsidRPr="00FD7380">
        <w:rPr>
          <w:sz w:val="20"/>
        </w:rPr>
        <w:t>Испытания материалов. Диаграмма сжатия пластичных материалов.  Диаграммы растяжения и сжатия хрупких материалов.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23.</w:t>
      </w:r>
      <w:r w:rsidR="000E0E4F" w:rsidRPr="00FD7380">
        <w:rPr>
          <w:color w:val="000000"/>
        </w:rPr>
        <w:t>Система параллельных сил. Равнодействующая двух параллельных сил.  Центр параллельных сил. Определение координат центра параллельных сил.</w:t>
      </w:r>
    </w:p>
    <w:p w:rsidR="00853A5A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24.</w:t>
      </w:r>
      <w:r w:rsidR="000E0E4F" w:rsidRPr="00FD7380">
        <w:rPr>
          <w:color w:val="000000"/>
        </w:rPr>
        <w:t xml:space="preserve">Построение эпюр внутренних усилий. Правила знаков, размерность,   штриховка. </w:t>
      </w:r>
      <w:proofErr w:type="gramStart"/>
      <w:r w:rsidR="000E0E4F" w:rsidRPr="00FD7380">
        <w:rPr>
          <w:color w:val="000000"/>
        </w:rPr>
        <w:t xml:space="preserve">Эпюры  </w:t>
      </w:r>
      <w:r w:rsidR="000E0E4F" w:rsidRPr="00FD7380">
        <w:rPr>
          <w:b/>
          <w:i/>
          <w:color w:val="000000"/>
        </w:rPr>
        <w:t>Ν</w:t>
      </w:r>
      <w:proofErr w:type="gramEnd"/>
      <w:r w:rsidR="000E0E4F" w:rsidRPr="00FD7380">
        <w:rPr>
          <w:color w:val="000000"/>
        </w:rPr>
        <w:t xml:space="preserve">,  </w:t>
      </w:r>
      <w:r w:rsidR="000E0E4F" w:rsidRPr="00FD7380">
        <w:rPr>
          <w:b/>
          <w:i/>
          <w:color w:val="000000"/>
        </w:rPr>
        <w:t>σ</w:t>
      </w:r>
      <w:r w:rsidR="000E0E4F" w:rsidRPr="00FD7380">
        <w:rPr>
          <w:color w:val="000000"/>
        </w:rPr>
        <w:t xml:space="preserve">,  </w:t>
      </w:r>
      <w:r w:rsidR="000E0E4F" w:rsidRPr="00FD7380">
        <w:rPr>
          <w:b/>
          <w:i/>
          <w:color w:val="000000"/>
        </w:rPr>
        <w:t>Μ</w:t>
      </w:r>
      <w:r w:rsidR="000E0E4F" w:rsidRPr="00FD7380">
        <w:rPr>
          <w:b/>
          <w:i/>
          <w:color w:val="000000"/>
          <w:vertAlign w:val="subscript"/>
        </w:rPr>
        <w:t>к</w:t>
      </w:r>
      <w:r w:rsidR="000E0E4F" w:rsidRPr="00FD7380">
        <w:rPr>
          <w:color w:val="000000"/>
        </w:rPr>
        <w:t>.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25</w:t>
      </w:r>
      <w:r w:rsidRPr="00FD7380">
        <w:rPr>
          <w:color w:val="000000"/>
        </w:rPr>
        <w:t>.</w:t>
      </w:r>
      <w:r w:rsidR="000E0E4F" w:rsidRPr="00FD7380">
        <w:rPr>
          <w:color w:val="000000"/>
        </w:rPr>
        <w:t>Сопротивление усталости материала. Испытание на усталость. Кривая   усталости. Предел выносливости. База испытаний.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26</w:t>
      </w:r>
      <w:r w:rsidRPr="00FD7380">
        <w:rPr>
          <w:color w:val="000000"/>
        </w:rPr>
        <w:t>.</w:t>
      </w:r>
      <w:r w:rsidR="000E0E4F" w:rsidRPr="00FD7380">
        <w:rPr>
          <w:color w:val="000000"/>
        </w:rPr>
        <w:t>Аксиомы статики. А3 - аксиома параллелограмма. А4 – аксиома   противодействия. А6 – аксиома связей.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27</w:t>
      </w:r>
      <w:r w:rsidRPr="00FD7380">
        <w:rPr>
          <w:color w:val="000000"/>
        </w:rPr>
        <w:t>.</w:t>
      </w:r>
      <w:r w:rsidR="000E0E4F" w:rsidRPr="00FD7380">
        <w:rPr>
          <w:color w:val="000000"/>
        </w:rPr>
        <w:t>Построение эпюр внутренних усилий методом сечений РОЗУУ.</w:t>
      </w:r>
    </w:p>
    <w:p w:rsidR="000E0E4F" w:rsidRPr="00FD7380" w:rsidRDefault="009D27FF" w:rsidP="00FD7380">
      <w:pPr>
        <w:pStyle w:val="1"/>
        <w:spacing w:line="276" w:lineRule="auto"/>
        <w:ind w:left="540" w:hanging="540"/>
        <w:rPr>
          <w:color w:val="000000"/>
          <w:sz w:val="20"/>
        </w:rPr>
      </w:pPr>
      <w:r w:rsidRPr="00FD7380">
        <w:rPr>
          <w:b/>
          <w:color w:val="000000"/>
          <w:sz w:val="20"/>
        </w:rPr>
        <w:t>28</w:t>
      </w:r>
      <w:r w:rsidRPr="00FD7380">
        <w:rPr>
          <w:color w:val="000000"/>
          <w:sz w:val="20"/>
        </w:rPr>
        <w:t>.</w:t>
      </w:r>
      <w:r w:rsidR="000E0E4F" w:rsidRPr="00FD7380">
        <w:rPr>
          <w:color w:val="000000"/>
          <w:sz w:val="20"/>
        </w:rPr>
        <w:t>Сила – вектор. Проекция вектора на плоские и пространственные   координатные оси. Сосредоточенная сила. Равномерно – распределенная   нагрузка. Виды, обозначение, размерность.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29</w:t>
      </w:r>
      <w:r w:rsidRPr="00FD7380">
        <w:rPr>
          <w:color w:val="000000"/>
        </w:rPr>
        <w:t>.</w:t>
      </w:r>
      <w:r w:rsidR="000E0E4F" w:rsidRPr="00FD7380">
        <w:rPr>
          <w:color w:val="000000"/>
        </w:rPr>
        <w:t xml:space="preserve">Построение эпюр внутренних усилий методом характерных точек, </w:t>
      </w:r>
      <w:proofErr w:type="gramStart"/>
      <w:r w:rsidR="000E0E4F" w:rsidRPr="00FD7380">
        <w:rPr>
          <w:color w:val="000000"/>
        </w:rPr>
        <w:t>используя  дифференциальную</w:t>
      </w:r>
      <w:proofErr w:type="gramEnd"/>
      <w:r w:rsidR="000E0E4F" w:rsidRPr="00FD7380">
        <w:rPr>
          <w:color w:val="000000"/>
        </w:rPr>
        <w:t xml:space="preserve"> зависимость между   </w:t>
      </w:r>
      <w:r w:rsidR="000E0E4F" w:rsidRPr="00FD7380">
        <w:rPr>
          <w:b/>
          <w:i/>
          <w:color w:val="000000"/>
        </w:rPr>
        <w:t>q</w:t>
      </w:r>
      <w:r w:rsidR="000E0E4F" w:rsidRPr="00FD7380">
        <w:rPr>
          <w:color w:val="000000"/>
        </w:rPr>
        <w:t xml:space="preserve">, </w:t>
      </w:r>
      <w:r w:rsidR="000E0E4F" w:rsidRPr="00FD7380">
        <w:rPr>
          <w:b/>
          <w:i/>
          <w:color w:val="000000"/>
        </w:rPr>
        <w:t>Q</w:t>
      </w:r>
      <w:r w:rsidR="000E0E4F" w:rsidRPr="00FD7380">
        <w:rPr>
          <w:color w:val="000000"/>
        </w:rPr>
        <w:t xml:space="preserve">, </w:t>
      </w:r>
      <w:proofErr w:type="spellStart"/>
      <w:r w:rsidR="000E0E4F" w:rsidRPr="00FD7380">
        <w:rPr>
          <w:b/>
          <w:i/>
          <w:color w:val="000000"/>
        </w:rPr>
        <w:t>Μ</w:t>
      </w:r>
      <w:r w:rsidR="000E0E4F" w:rsidRPr="00FD7380">
        <w:rPr>
          <w:b/>
          <w:i/>
          <w:color w:val="000000"/>
          <w:vertAlign w:val="subscript"/>
        </w:rPr>
        <w:t>и</w:t>
      </w:r>
      <w:proofErr w:type="spellEnd"/>
      <w:r w:rsidR="000E0E4F" w:rsidRPr="00FD7380">
        <w:rPr>
          <w:color w:val="000000"/>
        </w:rPr>
        <w:t>. Графики.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30</w:t>
      </w:r>
      <w:r w:rsidRPr="00FD7380">
        <w:rPr>
          <w:color w:val="000000"/>
        </w:rPr>
        <w:t>.</w:t>
      </w:r>
      <w:r w:rsidR="000E0E4F" w:rsidRPr="00FD7380">
        <w:rPr>
          <w:color w:val="000000"/>
        </w:rPr>
        <w:t xml:space="preserve">Аксиомы статики.  А1 – аксиома равновесия двух сил. А2 – аксиома   присоединения уравновешенной системы сил. Следствие А1, А2 – </w:t>
      </w:r>
      <w:proofErr w:type="gramStart"/>
      <w:r w:rsidR="000E0E4F" w:rsidRPr="00FD7380">
        <w:rPr>
          <w:color w:val="000000"/>
        </w:rPr>
        <w:t>перенос  силы</w:t>
      </w:r>
      <w:proofErr w:type="gramEnd"/>
      <w:r w:rsidR="000E0E4F" w:rsidRPr="00FD7380">
        <w:rPr>
          <w:color w:val="000000"/>
        </w:rPr>
        <w:t>.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31</w:t>
      </w:r>
      <w:r w:rsidRPr="00FD7380">
        <w:rPr>
          <w:color w:val="000000"/>
        </w:rPr>
        <w:t>.</w:t>
      </w:r>
      <w:r w:rsidR="000E0E4F" w:rsidRPr="00FD7380">
        <w:rPr>
          <w:color w:val="000000"/>
        </w:rPr>
        <w:t xml:space="preserve">Сложение эпюр. Теорема Журавского для построения эпюр изгибающих   моментов </w:t>
      </w:r>
      <w:r w:rsidR="000E0E4F" w:rsidRPr="00FD7380">
        <w:rPr>
          <w:b/>
          <w:i/>
          <w:color w:val="000000"/>
        </w:rPr>
        <w:t>Μ</w:t>
      </w:r>
      <w:r w:rsidR="000E0E4F" w:rsidRPr="00FD7380">
        <w:rPr>
          <w:b/>
          <w:i/>
          <w:color w:val="000000"/>
          <w:vertAlign w:val="subscript"/>
        </w:rPr>
        <w:t>и</w:t>
      </w:r>
      <w:r w:rsidR="000E0E4F" w:rsidRPr="00FD7380">
        <w:rPr>
          <w:color w:val="000000"/>
        </w:rPr>
        <w:t xml:space="preserve"> (с помощью площадей).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lastRenderedPageBreak/>
        <w:t>32.</w:t>
      </w:r>
      <w:r w:rsidR="000E0E4F" w:rsidRPr="00FD7380">
        <w:rPr>
          <w:color w:val="000000"/>
        </w:rPr>
        <w:t xml:space="preserve">Теоретическая механика. Основные понятия. Материальная точка,  абсолютно твердое тело. Свободное и несвободное тело. Равновесие тела. Уравновешенная система сил. Равнодействующая сила. Система сил. 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33.</w:t>
      </w:r>
      <w:r w:rsidR="000E0E4F" w:rsidRPr="00FD7380">
        <w:rPr>
          <w:color w:val="000000"/>
        </w:rPr>
        <w:t xml:space="preserve">Дифференциальная зависимость между  </w:t>
      </w:r>
      <w:r w:rsidR="000E0E4F" w:rsidRPr="00FD7380">
        <w:rPr>
          <w:b/>
          <w:i/>
          <w:color w:val="000000"/>
        </w:rPr>
        <w:t>q</w:t>
      </w:r>
      <w:r w:rsidR="000E0E4F" w:rsidRPr="00FD7380">
        <w:rPr>
          <w:color w:val="000000"/>
        </w:rPr>
        <w:t xml:space="preserve">, </w:t>
      </w:r>
      <w:r w:rsidR="000E0E4F" w:rsidRPr="00FD7380">
        <w:rPr>
          <w:b/>
          <w:i/>
          <w:color w:val="000000"/>
        </w:rPr>
        <w:t>Q</w:t>
      </w:r>
      <w:r w:rsidR="000E0E4F" w:rsidRPr="00FD7380">
        <w:rPr>
          <w:color w:val="000000"/>
        </w:rPr>
        <w:t xml:space="preserve">, </w:t>
      </w:r>
      <w:proofErr w:type="spellStart"/>
      <w:r w:rsidR="000E0E4F" w:rsidRPr="00FD7380">
        <w:rPr>
          <w:b/>
          <w:i/>
          <w:color w:val="000000"/>
        </w:rPr>
        <w:t>Μ</w:t>
      </w:r>
      <w:r w:rsidR="000E0E4F" w:rsidRPr="00FD7380">
        <w:rPr>
          <w:b/>
          <w:i/>
          <w:color w:val="000000"/>
          <w:vertAlign w:val="subscript"/>
        </w:rPr>
        <w:t>и</w:t>
      </w:r>
      <w:proofErr w:type="spellEnd"/>
      <w:r w:rsidR="000E0E4F" w:rsidRPr="00FD7380">
        <w:rPr>
          <w:color w:val="000000"/>
        </w:rPr>
        <w:t>. Графические зависимости  функций при дифференцировании.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34</w:t>
      </w:r>
      <w:r w:rsidRPr="00FD7380">
        <w:rPr>
          <w:color w:val="000000"/>
        </w:rPr>
        <w:t>.</w:t>
      </w:r>
      <w:r w:rsidR="000E0E4F" w:rsidRPr="00FD7380">
        <w:rPr>
          <w:color w:val="000000"/>
        </w:rPr>
        <w:t xml:space="preserve">Свободное и несвободное тело. Активные и реактивные силы. Связь. Реакция связи. Принципы </w:t>
      </w:r>
      <w:proofErr w:type="gramStart"/>
      <w:r w:rsidR="000E0E4F" w:rsidRPr="00FD7380">
        <w:rPr>
          <w:color w:val="000000"/>
        </w:rPr>
        <w:t>построения  вектора</w:t>
      </w:r>
      <w:proofErr w:type="gramEnd"/>
      <w:r w:rsidR="000E0E4F" w:rsidRPr="00FD7380">
        <w:rPr>
          <w:color w:val="000000"/>
        </w:rPr>
        <w:t xml:space="preserve"> </w:t>
      </w:r>
      <w:proofErr w:type="spellStart"/>
      <w:r w:rsidR="000E0E4F" w:rsidRPr="00FD7380">
        <w:rPr>
          <w:b/>
          <w:i/>
          <w:color w:val="000000"/>
        </w:rPr>
        <w:t>R</w:t>
      </w:r>
      <w:r w:rsidR="000E0E4F" w:rsidRPr="00FD7380">
        <w:rPr>
          <w:b/>
          <w:i/>
          <w:color w:val="000000"/>
          <w:vertAlign w:val="subscript"/>
        </w:rPr>
        <w:t>св</w:t>
      </w:r>
      <w:proofErr w:type="spellEnd"/>
      <w:r w:rsidR="000E0E4F" w:rsidRPr="00FD7380">
        <w:rPr>
          <w:color w:val="000000"/>
        </w:rPr>
        <w:t xml:space="preserve"> .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35</w:t>
      </w:r>
      <w:r w:rsidRPr="00FD7380">
        <w:rPr>
          <w:color w:val="000000"/>
        </w:rPr>
        <w:t>.</w:t>
      </w:r>
      <w:r w:rsidR="000E0E4F" w:rsidRPr="00FD7380">
        <w:rPr>
          <w:color w:val="000000"/>
        </w:rPr>
        <w:t xml:space="preserve">Сдвиг, срез. Распределение касательных напряжений по поперечному сечению. Закон парности касательных напряжений. Условия прочности при сдвиге, срезе. </w:t>
      </w:r>
    </w:p>
    <w:p w:rsidR="000E0E4F" w:rsidRPr="00FD7380" w:rsidRDefault="009D27FF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36</w:t>
      </w:r>
      <w:r w:rsidRPr="00FD7380">
        <w:rPr>
          <w:color w:val="000000"/>
        </w:rPr>
        <w:t>.</w:t>
      </w:r>
      <w:r w:rsidR="000E0E4F" w:rsidRPr="00FD7380">
        <w:rPr>
          <w:color w:val="000000"/>
        </w:rPr>
        <w:t>Геометрические характеристики поперечных сечений.</w:t>
      </w:r>
      <w:r w:rsidR="001D50B8" w:rsidRPr="00FD7380">
        <w:rPr>
          <w:color w:val="000000"/>
        </w:rPr>
        <w:t xml:space="preserve">   </w:t>
      </w:r>
      <w:proofErr w:type="spellStart"/>
      <w:r w:rsidR="000E0E4F" w:rsidRPr="00FD7380">
        <w:rPr>
          <w:b/>
          <w:i/>
          <w:color w:val="000000"/>
        </w:rPr>
        <w:t>W</w:t>
      </w:r>
      <w:proofErr w:type="gramStart"/>
      <w:r w:rsidR="000E0E4F" w:rsidRPr="00FD7380">
        <w:rPr>
          <w:b/>
          <w:i/>
          <w:color w:val="000000"/>
          <w:vertAlign w:val="subscript"/>
        </w:rPr>
        <w:t>х</w:t>
      </w:r>
      <w:proofErr w:type="spellEnd"/>
      <w:r w:rsidR="000E0E4F" w:rsidRPr="00FD7380">
        <w:rPr>
          <w:color w:val="000000"/>
        </w:rPr>
        <w:t xml:space="preserve"> ,</w:t>
      </w:r>
      <w:proofErr w:type="spellStart"/>
      <w:r w:rsidR="000E0E4F" w:rsidRPr="00FD7380">
        <w:rPr>
          <w:b/>
          <w:i/>
          <w:color w:val="000000"/>
        </w:rPr>
        <w:t>W</w:t>
      </w:r>
      <w:proofErr w:type="gramEnd"/>
      <w:r w:rsidR="000E0E4F" w:rsidRPr="00FD7380">
        <w:rPr>
          <w:b/>
          <w:i/>
          <w:color w:val="000000"/>
          <w:vertAlign w:val="subscript"/>
        </w:rPr>
        <w:t>у</w:t>
      </w:r>
      <w:proofErr w:type="spellEnd"/>
      <w:r w:rsidR="000E0E4F" w:rsidRPr="00FD7380">
        <w:rPr>
          <w:color w:val="000000"/>
        </w:rPr>
        <w:t xml:space="preserve"> - Осевые моменты сопротивления.  </w:t>
      </w:r>
      <w:proofErr w:type="spellStart"/>
      <w:r w:rsidR="000E0E4F" w:rsidRPr="00FD7380">
        <w:rPr>
          <w:b/>
          <w:i/>
          <w:color w:val="000000"/>
        </w:rPr>
        <w:t>W</w:t>
      </w:r>
      <w:r w:rsidR="000E0E4F" w:rsidRPr="00FD7380">
        <w:rPr>
          <w:b/>
          <w:i/>
          <w:color w:val="000000"/>
          <w:vertAlign w:val="subscript"/>
        </w:rPr>
        <w:t>р</w:t>
      </w:r>
      <w:proofErr w:type="spellEnd"/>
      <w:r w:rsidR="000E0E4F" w:rsidRPr="00FD7380">
        <w:rPr>
          <w:color w:val="000000"/>
        </w:rPr>
        <w:t xml:space="preserve">         - Полярный момент сопротивления.</w:t>
      </w:r>
    </w:p>
    <w:p w:rsidR="000E0E4F" w:rsidRPr="00FD7380" w:rsidRDefault="000E0E4F" w:rsidP="00FD7380">
      <w:pPr>
        <w:spacing w:line="276" w:lineRule="auto"/>
        <w:ind w:left="540"/>
        <w:rPr>
          <w:color w:val="000000"/>
        </w:rPr>
      </w:pPr>
      <w:proofErr w:type="spellStart"/>
      <w:r w:rsidRPr="00FD7380">
        <w:rPr>
          <w:b/>
          <w:i/>
          <w:color w:val="000000"/>
        </w:rPr>
        <w:t>І</w:t>
      </w:r>
      <w:r w:rsidRPr="00FD7380">
        <w:rPr>
          <w:b/>
          <w:i/>
          <w:color w:val="000000"/>
          <w:vertAlign w:val="subscript"/>
        </w:rPr>
        <w:t>р</w:t>
      </w:r>
      <w:proofErr w:type="spellEnd"/>
      <w:r w:rsidRPr="00FD7380">
        <w:rPr>
          <w:b/>
          <w:i/>
          <w:color w:val="000000"/>
          <w:vertAlign w:val="subscript"/>
        </w:rPr>
        <w:t xml:space="preserve">              </w:t>
      </w:r>
      <w:r w:rsidRPr="00FD7380">
        <w:rPr>
          <w:b/>
          <w:i/>
          <w:color w:val="000000"/>
        </w:rPr>
        <w:t xml:space="preserve"> </w:t>
      </w:r>
      <w:r w:rsidRPr="00FD7380">
        <w:rPr>
          <w:color w:val="000000"/>
        </w:rPr>
        <w:t xml:space="preserve">- Полярный момент инерции.  </w:t>
      </w:r>
      <w:r w:rsidRPr="00FD7380">
        <w:rPr>
          <w:b/>
          <w:i/>
          <w:color w:val="000000"/>
        </w:rPr>
        <w:t xml:space="preserve">і </w:t>
      </w:r>
      <w:r w:rsidRPr="00FD7380">
        <w:rPr>
          <w:b/>
          <w:i/>
          <w:color w:val="000000"/>
          <w:vertAlign w:val="subscript"/>
        </w:rPr>
        <w:t>р</w:t>
      </w:r>
      <w:r w:rsidRPr="00FD7380">
        <w:rPr>
          <w:color w:val="000000"/>
        </w:rPr>
        <w:t xml:space="preserve">    - Полярный радиус инерции. Математическое представление. Размерность.</w:t>
      </w:r>
    </w:p>
    <w:p w:rsidR="000E0E4F" w:rsidRPr="00FD7380" w:rsidRDefault="00853A5A" w:rsidP="00FD7380">
      <w:pPr>
        <w:pStyle w:val="a4"/>
        <w:spacing w:line="276" w:lineRule="auto"/>
        <w:ind w:left="540" w:hanging="540"/>
        <w:rPr>
          <w:b/>
          <w:color w:val="000000"/>
          <w:sz w:val="20"/>
        </w:rPr>
      </w:pPr>
      <w:r w:rsidRPr="00FD7380">
        <w:rPr>
          <w:b/>
          <w:color w:val="000000"/>
          <w:sz w:val="20"/>
        </w:rPr>
        <w:t>37</w:t>
      </w:r>
      <w:r w:rsidRPr="00FD7380">
        <w:rPr>
          <w:color w:val="000000"/>
          <w:sz w:val="20"/>
        </w:rPr>
        <w:t>.</w:t>
      </w:r>
      <w:r w:rsidR="000E0E4F" w:rsidRPr="00FD7380">
        <w:rPr>
          <w:color w:val="000000"/>
          <w:sz w:val="20"/>
        </w:rPr>
        <w:t>Геометрическое условие равновесия плоской и пространственной системы     сходящихся  и параллельных сил.</w:t>
      </w:r>
    </w:p>
    <w:p w:rsidR="000E0E4F" w:rsidRPr="00FD7380" w:rsidRDefault="00853A5A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38</w:t>
      </w:r>
      <w:r w:rsidRPr="00FD7380">
        <w:rPr>
          <w:color w:val="000000"/>
        </w:rPr>
        <w:t>.</w:t>
      </w:r>
      <w:r w:rsidR="000E0E4F" w:rsidRPr="00FD7380">
        <w:rPr>
          <w:color w:val="000000"/>
        </w:rPr>
        <w:t xml:space="preserve">Момент силы относительно точки, момент силы относительно оси.  Момент   пары сил. Плечо пары. Правило знаков. Сложение моментов относительно  общего центра. Теорема Вариньона.     </w:t>
      </w:r>
    </w:p>
    <w:p w:rsidR="000E0E4F" w:rsidRPr="00FD7380" w:rsidRDefault="00853A5A" w:rsidP="00FD7380">
      <w:pPr>
        <w:pStyle w:val="2"/>
        <w:spacing w:line="276" w:lineRule="auto"/>
        <w:ind w:left="540" w:hanging="540"/>
        <w:rPr>
          <w:sz w:val="20"/>
        </w:rPr>
      </w:pPr>
      <w:r w:rsidRPr="00FD7380">
        <w:rPr>
          <w:b/>
          <w:sz w:val="20"/>
        </w:rPr>
        <w:t>39.</w:t>
      </w:r>
      <w:r w:rsidR="000E0E4F" w:rsidRPr="00FD7380">
        <w:rPr>
          <w:sz w:val="20"/>
        </w:rPr>
        <w:t>Смятие, изгиб. Условия прочности при смятии, изгибе.  Расчеты на прочность (3 вида). Проектный, проверочный расчет,    расчет на допускаемую нагрузку.</w:t>
      </w:r>
    </w:p>
    <w:p w:rsidR="000E0E4F" w:rsidRPr="00FD7380" w:rsidRDefault="00853A5A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40.</w:t>
      </w:r>
      <w:r w:rsidR="000E0E4F" w:rsidRPr="00FD7380">
        <w:rPr>
          <w:color w:val="000000"/>
        </w:rPr>
        <w:t>Теорема о трех силах и два следствия из этой теоремы.</w:t>
      </w:r>
    </w:p>
    <w:p w:rsidR="000E0E4F" w:rsidRPr="00FD7380" w:rsidRDefault="00853A5A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41</w:t>
      </w:r>
      <w:r w:rsidRPr="00FD7380">
        <w:rPr>
          <w:color w:val="000000"/>
        </w:rPr>
        <w:t>.</w:t>
      </w:r>
      <w:r w:rsidR="000E0E4F" w:rsidRPr="00FD7380">
        <w:rPr>
          <w:color w:val="000000"/>
        </w:rPr>
        <w:t xml:space="preserve">Цикл напряжений. Симметричный, асимметричный, </w:t>
      </w:r>
      <w:proofErr w:type="spellStart"/>
      <w:r w:rsidR="000E0E4F" w:rsidRPr="00FD7380">
        <w:rPr>
          <w:color w:val="000000"/>
        </w:rPr>
        <w:t>отнулевой</w:t>
      </w:r>
      <w:proofErr w:type="spellEnd"/>
      <w:r w:rsidR="000E0E4F" w:rsidRPr="00FD7380">
        <w:rPr>
          <w:color w:val="000000"/>
        </w:rPr>
        <w:t xml:space="preserve"> циклы.     Показатели цикла. Среднее напряжение </w:t>
      </w:r>
      <w:r w:rsidR="000E0E4F" w:rsidRPr="00FD7380">
        <w:rPr>
          <w:b/>
          <w:i/>
          <w:color w:val="000000"/>
        </w:rPr>
        <w:sym w:font="Symbol" w:char="F073"/>
      </w:r>
      <w:r w:rsidR="000E0E4F" w:rsidRPr="00FD7380">
        <w:rPr>
          <w:b/>
          <w:i/>
          <w:color w:val="000000"/>
          <w:vertAlign w:val="subscript"/>
        </w:rPr>
        <w:t>m</w:t>
      </w:r>
      <w:r w:rsidR="000E0E4F" w:rsidRPr="00FD7380">
        <w:rPr>
          <w:color w:val="000000"/>
        </w:rPr>
        <w:t xml:space="preserve"> , амплитуда цикла </w:t>
      </w:r>
      <w:r w:rsidR="000E0E4F" w:rsidRPr="00FD7380">
        <w:rPr>
          <w:b/>
          <w:i/>
          <w:color w:val="000000"/>
        </w:rPr>
        <w:sym w:font="Symbol" w:char="F073"/>
      </w:r>
      <w:r w:rsidR="000E0E4F" w:rsidRPr="00FD7380">
        <w:rPr>
          <w:b/>
          <w:i/>
          <w:color w:val="000000"/>
          <w:vertAlign w:val="subscript"/>
        </w:rPr>
        <w:t>a</w:t>
      </w:r>
      <w:r w:rsidR="000E0E4F" w:rsidRPr="00FD7380">
        <w:rPr>
          <w:color w:val="000000"/>
        </w:rPr>
        <w:t xml:space="preserve"> .      Коэффициент   асимметрии цикла </w:t>
      </w:r>
      <w:r w:rsidR="000E0E4F" w:rsidRPr="00FD7380">
        <w:rPr>
          <w:b/>
          <w:i/>
          <w:color w:val="000000"/>
        </w:rPr>
        <w:t xml:space="preserve">R </w:t>
      </w:r>
      <w:r w:rsidR="000E0E4F" w:rsidRPr="00FD7380">
        <w:rPr>
          <w:color w:val="000000"/>
        </w:rPr>
        <w:t xml:space="preserve">. </w:t>
      </w:r>
    </w:p>
    <w:p w:rsidR="000E0E4F" w:rsidRPr="00FD7380" w:rsidRDefault="00853A5A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42.</w:t>
      </w:r>
      <w:r w:rsidR="000E0E4F" w:rsidRPr="00FD7380">
        <w:rPr>
          <w:b/>
          <w:color w:val="000000"/>
        </w:rPr>
        <w:t xml:space="preserve"> </w:t>
      </w:r>
      <w:r w:rsidR="000E0E4F" w:rsidRPr="00FD7380">
        <w:rPr>
          <w:color w:val="000000"/>
        </w:rPr>
        <w:t xml:space="preserve">Методы нахождения </w:t>
      </w:r>
      <w:proofErr w:type="spellStart"/>
      <w:r w:rsidR="000E0E4F" w:rsidRPr="00FD7380">
        <w:rPr>
          <w:color w:val="000000"/>
        </w:rPr>
        <w:t>ц.т</w:t>
      </w:r>
      <w:proofErr w:type="spellEnd"/>
      <w:r w:rsidR="000E0E4F" w:rsidRPr="00FD7380">
        <w:rPr>
          <w:color w:val="000000"/>
        </w:rPr>
        <w:t xml:space="preserve">. тела (3 </w:t>
      </w:r>
      <w:proofErr w:type="gramStart"/>
      <w:r w:rsidR="000E0E4F" w:rsidRPr="00FD7380">
        <w:rPr>
          <w:color w:val="000000"/>
        </w:rPr>
        <w:t>метода )</w:t>
      </w:r>
      <w:proofErr w:type="gramEnd"/>
      <w:r w:rsidR="000E0E4F" w:rsidRPr="00FD7380">
        <w:rPr>
          <w:color w:val="000000"/>
        </w:rPr>
        <w:t>.</w:t>
      </w:r>
    </w:p>
    <w:p w:rsidR="000E0E4F" w:rsidRPr="00FD7380" w:rsidRDefault="00853A5A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43.</w:t>
      </w:r>
      <w:r w:rsidR="000E0E4F" w:rsidRPr="00FD7380">
        <w:rPr>
          <w:color w:val="000000"/>
        </w:rPr>
        <w:t xml:space="preserve">Основные механические характеристики материалов, определяемые при    испытании на растяжение – сжатие по диаграмме   </w:t>
      </w:r>
      <w:r w:rsidR="000E0E4F" w:rsidRPr="00FD7380">
        <w:rPr>
          <w:b/>
          <w:i/>
          <w:color w:val="000000"/>
        </w:rPr>
        <w:sym w:font="Symbol" w:char="F073"/>
      </w:r>
      <w:proofErr w:type="spellStart"/>
      <w:r w:rsidR="000E0E4F" w:rsidRPr="00FD7380">
        <w:rPr>
          <w:b/>
          <w:i/>
          <w:color w:val="000000"/>
          <w:vertAlign w:val="subscript"/>
        </w:rPr>
        <w:t>пц</w:t>
      </w:r>
      <w:proofErr w:type="spellEnd"/>
      <w:r w:rsidR="000E0E4F" w:rsidRPr="00FD7380">
        <w:rPr>
          <w:color w:val="000000"/>
        </w:rPr>
        <w:t xml:space="preserve"> , </w:t>
      </w:r>
      <w:r w:rsidR="000E0E4F" w:rsidRPr="00FD7380">
        <w:rPr>
          <w:b/>
          <w:i/>
          <w:color w:val="000000"/>
        </w:rPr>
        <w:sym w:font="Symbol" w:char="F073"/>
      </w:r>
      <w:r w:rsidR="000E0E4F" w:rsidRPr="00FD7380">
        <w:rPr>
          <w:b/>
          <w:i/>
          <w:color w:val="000000"/>
          <w:vertAlign w:val="subscript"/>
        </w:rPr>
        <w:t>у</w:t>
      </w:r>
      <w:r w:rsidR="000E0E4F" w:rsidRPr="00FD7380">
        <w:rPr>
          <w:color w:val="000000"/>
        </w:rPr>
        <w:t xml:space="preserve"> , </w:t>
      </w:r>
      <w:r w:rsidR="000E0E4F" w:rsidRPr="00FD7380">
        <w:rPr>
          <w:b/>
          <w:i/>
          <w:color w:val="000000"/>
        </w:rPr>
        <w:sym w:font="Symbol" w:char="F073"/>
      </w:r>
      <w:r w:rsidR="000E0E4F" w:rsidRPr="00FD7380">
        <w:rPr>
          <w:b/>
          <w:i/>
          <w:smallCaps/>
          <w:color w:val="000000"/>
          <w:vertAlign w:val="subscript"/>
        </w:rPr>
        <w:t>т</w:t>
      </w:r>
      <w:r w:rsidR="000E0E4F" w:rsidRPr="00FD7380">
        <w:rPr>
          <w:color w:val="000000"/>
        </w:rPr>
        <w:t xml:space="preserve">, </w:t>
      </w:r>
      <w:r w:rsidR="000E0E4F" w:rsidRPr="00FD7380">
        <w:rPr>
          <w:b/>
          <w:i/>
          <w:color w:val="000000"/>
        </w:rPr>
        <w:sym w:font="Symbol" w:char="F073"/>
      </w:r>
      <w:proofErr w:type="spellStart"/>
      <w:r w:rsidR="000E0E4F" w:rsidRPr="00FD7380">
        <w:rPr>
          <w:b/>
          <w:i/>
          <w:color w:val="000000"/>
          <w:vertAlign w:val="subscript"/>
        </w:rPr>
        <w:t>пч</w:t>
      </w:r>
      <w:proofErr w:type="spellEnd"/>
      <w:r w:rsidR="000E0E4F" w:rsidRPr="00FD7380">
        <w:rPr>
          <w:color w:val="000000"/>
        </w:rPr>
        <w:t xml:space="preserve"> ,  </w:t>
      </w:r>
      <w:r w:rsidR="000E0E4F" w:rsidRPr="00FD7380">
        <w:rPr>
          <w:b/>
          <w:i/>
          <w:color w:val="000000"/>
        </w:rPr>
        <w:t>Е</w:t>
      </w:r>
      <w:r w:rsidR="000E0E4F" w:rsidRPr="00FD7380">
        <w:rPr>
          <w:color w:val="000000"/>
        </w:rPr>
        <w:t xml:space="preserve">  ,   </w:t>
      </w:r>
      <w:r w:rsidR="000E0E4F" w:rsidRPr="00FD7380">
        <w:rPr>
          <w:b/>
          <w:i/>
          <w:color w:val="000000"/>
        </w:rPr>
        <w:t>tgα</w:t>
      </w:r>
      <w:r w:rsidR="000E0E4F" w:rsidRPr="00FD7380">
        <w:rPr>
          <w:color w:val="000000"/>
        </w:rPr>
        <w:t xml:space="preserve"> , </w:t>
      </w:r>
      <w:r w:rsidR="000E0E4F" w:rsidRPr="00FD7380">
        <w:rPr>
          <w:b/>
          <w:i/>
          <w:color w:val="000000"/>
        </w:rPr>
        <w:t xml:space="preserve">δ </w:t>
      </w:r>
      <w:r w:rsidR="000E0E4F" w:rsidRPr="00FD7380">
        <w:rPr>
          <w:color w:val="000000"/>
        </w:rPr>
        <w:t xml:space="preserve">, </w:t>
      </w:r>
      <w:r w:rsidR="000E0E4F" w:rsidRPr="00FD7380">
        <w:rPr>
          <w:b/>
          <w:i/>
          <w:color w:val="000000"/>
        </w:rPr>
        <w:t>ψ</w:t>
      </w:r>
      <w:r w:rsidR="000E0E4F" w:rsidRPr="00FD7380">
        <w:rPr>
          <w:color w:val="000000"/>
        </w:rPr>
        <w:t xml:space="preserve">. </w:t>
      </w:r>
    </w:p>
    <w:p w:rsidR="000E0E4F" w:rsidRPr="00FD7380" w:rsidRDefault="00853A5A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44</w:t>
      </w:r>
      <w:r w:rsidRPr="00FD7380">
        <w:rPr>
          <w:color w:val="000000"/>
        </w:rPr>
        <w:t>.</w:t>
      </w:r>
      <w:r w:rsidR="000E0E4F" w:rsidRPr="00FD7380">
        <w:rPr>
          <w:color w:val="000000"/>
        </w:rPr>
        <w:t>Факторы влияющие на предел выносливости. Концентраторы напряжений.   Снижение концентрации напряжений. Конструктивные методы.</w:t>
      </w:r>
      <w:r w:rsidR="000E0E4F" w:rsidRPr="00FD7380">
        <w:rPr>
          <w:b/>
          <w:color w:val="000000"/>
        </w:rPr>
        <w:t xml:space="preserve"> </w:t>
      </w:r>
    </w:p>
    <w:p w:rsidR="000E0E4F" w:rsidRPr="00FD7380" w:rsidRDefault="00853A5A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45.</w:t>
      </w:r>
      <w:r w:rsidR="000E0E4F" w:rsidRPr="00FD7380">
        <w:rPr>
          <w:color w:val="000000"/>
        </w:rPr>
        <w:t xml:space="preserve">Закон Гука при растяжении, сдвиге, кручении, изгибе. Закономерности.     Графики. Модули упругости 1 и 2 рода </w:t>
      </w:r>
      <w:proofErr w:type="gramStart"/>
      <w:r w:rsidR="000E0E4F" w:rsidRPr="00FD7380">
        <w:rPr>
          <w:b/>
          <w:i/>
          <w:color w:val="000000"/>
        </w:rPr>
        <w:t>Е</w:t>
      </w:r>
      <w:r w:rsidR="000E0E4F" w:rsidRPr="00FD7380">
        <w:rPr>
          <w:color w:val="000000"/>
        </w:rPr>
        <w:t xml:space="preserve"> ,</w:t>
      </w:r>
      <w:proofErr w:type="gramEnd"/>
      <w:r w:rsidR="000E0E4F" w:rsidRPr="00FD7380">
        <w:rPr>
          <w:color w:val="000000"/>
        </w:rPr>
        <w:t xml:space="preserve">  </w:t>
      </w:r>
      <w:r w:rsidR="000E0E4F" w:rsidRPr="00FD7380">
        <w:rPr>
          <w:b/>
          <w:i/>
          <w:color w:val="000000"/>
        </w:rPr>
        <w:t>G</w:t>
      </w:r>
      <w:r w:rsidR="000E0E4F" w:rsidRPr="00FD7380">
        <w:rPr>
          <w:color w:val="000000"/>
        </w:rPr>
        <w:t xml:space="preserve"> ( при растяжении, кручении    и изгибе).</w:t>
      </w:r>
    </w:p>
    <w:p w:rsidR="000E0E4F" w:rsidRPr="00FD7380" w:rsidRDefault="00853A5A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46.</w:t>
      </w:r>
      <w:r w:rsidR="007B62FB" w:rsidRPr="00FD7380">
        <w:rPr>
          <w:color w:val="000000"/>
        </w:rPr>
        <w:t xml:space="preserve"> Разъемные соединения деталей машин. </w:t>
      </w:r>
      <w:r w:rsidR="007B62FB" w:rsidRPr="00FD7380">
        <w:rPr>
          <w:b/>
          <w:color w:val="000000"/>
        </w:rPr>
        <w:t>Сварные соединения.</w:t>
      </w:r>
      <w:r w:rsidR="007B62FB" w:rsidRPr="00FD7380">
        <w:rPr>
          <w:color w:val="000000"/>
        </w:rPr>
        <w:t xml:space="preserve"> Определения, достоинства, недостатки, классификации, виды соединений. Стандартизация соединений.</w:t>
      </w:r>
    </w:p>
    <w:p w:rsidR="000E0E4F" w:rsidRPr="00FD7380" w:rsidRDefault="00853A5A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47.</w:t>
      </w:r>
      <w:r w:rsidR="000E0E4F" w:rsidRPr="00FD7380">
        <w:rPr>
          <w:color w:val="000000"/>
        </w:rPr>
        <w:t xml:space="preserve">Деформация среза, сдвига.   Распределение напряжений по поперечному   сечению.   Внутренние силовые факторы.   Закон Гука при сдвиге.    Модуль  сдвига </w:t>
      </w:r>
      <w:r w:rsidR="000E0E4F" w:rsidRPr="00FD7380">
        <w:rPr>
          <w:b/>
          <w:i/>
          <w:color w:val="000000"/>
        </w:rPr>
        <w:t>G</w:t>
      </w:r>
      <w:r w:rsidR="000E0E4F" w:rsidRPr="00FD7380">
        <w:rPr>
          <w:color w:val="000000"/>
        </w:rPr>
        <w:t xml:space="preserve">.    Связь модуля сдвига  </w:t>
      </w:r>
      <w:r w:rsidR="000E0E4F" w:rsidRPr="00FD7380">
        <w:rPr>
          <w:b/>
          <w:i/>
          <w:color w:val="000000"/>
        </w:rPr>
        <w:t>G</w:t>
      </w:r>
      <w:r w:rsidR="000E0E4F" w:rsidRPr="00FD7380">
        <w:rPr>
          <w:color w:val="000000"/>
        </w:rPr>
        <w:t xml:space="preserve"> с модулем продольной упругости </w:t>
      </w:r>
      <w:r w:rsidR="000E0E4F" w:rsidRPr="00FD7380">
        <w:rPr>
          <w:b/>
          <w:i/>
          <w:color w:val="000000"/>
        </w:rPr>
        <w:t>Е</w:t>
      </w:r>
      <w:r w:rsidR="000E0E4F" w:rsidRPr="00FD7380">
        <w:rPr>
          <w:color w:val="000000"/>
        </w:rPr>
        <w:t xml:space="preserve">. </w:t>
      </w:r>
    </w:p>
    <w:p w:rsidR="000E0E4F" w:rsidRPr="00FD7380" w:rsidRDefault="00853A5A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48.</w:t>
      </w:r>
      <w:r w:rsidR="000E0E4F" w:rsidRPr="00FD7380">
        <w:rPr>
          <w:color w:val="000000"/>
        </w:rPr>
        <w:t xml:space="preserve">Передачи. Классификация передач. Кинематические и силовые соотношения в передачах: мощность на   валах </w:t>
      </w:r>
      <w:r w:rsidR="000E0E4F" w:rsidRPr="00FD7380">
        <w:rPr>
          <w:b/>
          <w:i/>
          <w:color w:val="000000"/>
        </w:rPr>
        <w:t>P</w:t>
      </w:r>
      <w:r w:rsidR="000E0E4F" w:rsidRPr="00FD7380">
        <w:rPr>
          <w:color w:val="000000"/>
        </w:rPr>
        <w:t xml:space="preserve"> , угловая скорость </w:t>
      </w:r>
      <w:r w:rsidR="000E0E4F" w:rsidRPr="00FD7380">
        <w:rPr>
          <w:b/>
          <w:i/>
          <w:color w:val="000000"/>
        </w:rPr>
        <w:t>ω</w:t>
      </w:r>
      <w:r w:rsidR="000E0E4F" w:rsidRPr="00FD7380">
        <w:rPr>
          <w:color w:val="000000"/>
        </w:rPr>
        <w:t xml:space="preserve">, частота вращения вала </w:t>
      </w:r>
      <w:r w:rsidR="000E0E4F" w:rsidRPr="00FD7380">
        <w:rPr>
          <w:b/>
          <w:i/>
          <w:color w:val="000000"/>
        </w:rPr>
        <w:t xml:space="preserve">n </w:t>
      </w:r>
      <w:r w:rsidR="000E0E4F" w:rsidRPr="00FD7380">
        <w:rPr>
          <w:color w:val="000000"/>
        </w:rPr>
        <w:t xml:space="preserve">, передаточное  число </w:t>
      </w:r>
      <w:r w:rsidR="000E0E4F" w:rsidRPr="00FD7380">
        <w:rPr>
          <w:b/>
          <w:i/>
          <w:color w:val="000000"/>
        </w:rPr>
        <w:t xml:space="preserve">і </w:t>
      </w:r>
      <w:r w:rsidR="000E0E4F" w:rsidRPr="00FD7380">
        <w:rPr>
          <w:color w:val="000000"/>
        </w:rPr>
        <w:t xml:space="preserve">, </w:t>
      </w:r>
      <w:proofErr w:type="spellStart"/>
      <w:r w:rsidR="000E0E4F" w:rsidRPr="00FD7380">
        <w:rPr>
          <w:color w:val="000000"/>
        </w:rPr>
        <w:t>к.п.д</w:t>
      </w:r>
      <w:proofErr w:type="spellEnd"/>
      <w:r w:rsidR="000E0E4F" w:rsidRPr="00FD7380">
        <w:rPr>
          <w:color w:val="000000"/>
        </w:rPr>
        <w:t xml:space="preserve">. передачи  </w:t>
      </w:r>
      <w:r w:rsidR="000E0E4F" w:rsidRPr="00FD7380">
        <w:rPr>
          <w:b/>
          <w:i/>
          <w:color w:val="000000"/>
        </w:rPr>
        <w:sym w:font="Symbol" w:char="F068"/>
      </w:r>
      <w:r w:rsidR="000E0E4F" w:rsidRPr="00FD7380">
        <w:rPr>
          <w:color w:val="000000"/>
        </w:rPr>
        <w:t>.</w:t>
      </w:r>
    </w:p>
    <w:p w:rsidR="000E0E4F" w:rsidRPr="00FD7380" w:rsidRDefault="00853A5A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49.</w:t>
      </w:r>
      <w:r w:rsidR="000E0E4F" w:rsidRPr="00FD7380">
        <w:rPr>
          <w:color w:val="000000"/>
        </w:rPr>
        <w:t>Деформация смятия. Внутренние силовые факторы. Распределение  напряжений по поперечному сечению. Условие прочности на смятие.   Контактные напряжения.</w:t>
      </w:r>
    </w:p>
    <w:p w:rsidR="000E0E4F" w:rsidRPr="00FD7380" w:rsidRDefault="00853A5A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50.</w:t>
      </w:r>
      <w:r w:rsidR="000E0E4F" w:rsidRPr="00FD7380">
        <w:rPr>
          <w:color w:val="000000"/>
        </w:rPr>
        <w:t xml:space="preserve">Чистый изгиб. Деформация чистого изгиба. Распределение нормальных   напряжений </w:t>
      </w:r>
      <w:r w:rsidR="000E0E4F" w:rsidRPr="00FD7380">
        <w:rPr>
          <w:b/>
          <w:i/>
          <w:color w:val="000000"/>
        </w:rPr>
        <w:t xml:space="preserve">σ </w:t>
      </w:r>
      <w:r w:rsidR="000E0E4F" w:rsidRPr="00FD7380">
        <w:rPr>
          <w:color w:val="000000"/>
        </w:rPr>
        <w:t>по поперечному сечению.   Внутренние силовые факторы.  Характеристики деформаций – абсолютные и  относительные (</w:t>
      </w:r>
      <w:r w:rsidR="000E0E4F" w:rsidRPr="00FD7380">
        <w:rPr>
          <w:b/>
          <w:i/>
          <w:color w:val="000000"/>
        </w:rPr>
        <w:sym w:font="Symbol" w:char="F0C8"/>
      </w:r>
      <w:r w:rsidR="000E0E4F" w:rsidRPr="00FD7380">
        <w:rPr>
          <w:b/>
          <w:i/>
          <w:color w:val="000000"/>
        </w:rPr>
        <w:t>nn</w:t>
      </w:r>
      <w:r w:rsidR="000E0E4F" w:rsidRPr="00FD7380">
        <w:rPr>
          <w:b/>
          <w:i/>
          <w:color w:val="000000"/>
          <w:vertAlign w:val="subscript"/>
        </w:rPr>
        <w:t>1</w:t>
      </w:r>
      <w:r w:rsidR="000E0E4F" w:rsidRPr="00FD7380">
        <w:rPr>
          <w:color w:val="000000"/>
        </w:rPr>
        <w:t xml:space="preserve">, </w:t>
      </w:r>
      <w:r w:rsidR="000E0E4F" w:rsidRPr="00FD7380">
        <w:rPr>
          <w:b/>
          <w:i/>
          <w:color w:val="000000"/>
        </w:rPr>
        <w:sym w:font="Symbol" w:char="F065"/>
      </w:r>
      <w:r w:rsidR="000E0E4F" w:rsidRPr="00FD7380">
        <w:rPr>
          <w:color w:val="000000"/>
        </w:rPr>
        <w:t xml:space="preserve">, </w:t>
      </w:r>
      <w:r w:rsidR="000E0E4F" w:rsidRPr="00FD7380">
        <w:rPr>
          <w:b/>
          <w:i/>
          <w:color w:val="000000"/>
        </w:rPr>
        <w:sym w:font="Symbol" w:char="F072"/>
      </w:r>
      <w:r w:rsidR="000E0E4F" w:rsidRPr="00FD7380">
        <w:rPr>
          <w:color w:val="000000"/>
        </w:rPr>
        <w:t xml:space="preserve">)..    Положение ней тральной оси при деформации. Кривизна   нейтральной оси </w:t>
      </w:r>
      <w:r w:rsidR="000E0E4F" w:rsidRPr="00FD7380">
        <w:rPr>
          <w:b/>
          <w:i/>
          <w:color w:val="000000"/>
        </w:rPr>
        <w:sym w:font="Symbol" w:char="F072"/>
      </w:r>
      <w:r w:rsidR="000E0E4F" w:rsidRPr="00FD7380">
        <w:rPr>
          <w:color w:val="000000"/>
        </w:rPr>
        <w:t>.</w:t>
      </w:r>
    </w:p>
    <w:p w:rsidR="000E0E4F" w:rsidRPr="00FD7380" w:rsidRDefault="00853A5A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51.</w:t>
      </w:r>
      <w:r w:rsidR="000E0E4F" w:rsidRPr="00FD7380">
        <w:rPr>
          <w:color w:val="000000"/>
        </w:rPr>
        <w:t>Зависимость между деформациями</w:t>
      </w:r>
      <w:r w:rsidR="000E0E4F" w:rsidRPr="00FD7380">
        <w:rPr>
          <w:b/>
          <w:color w:val="000000"/>
        </w:rPr>
        <w:t xml:space="preserve"> </w:t>
      </w:r>
      <w:r w:rsidR="000E0E4F" w:rsidRPr="00FD7380">
        <w:rPr>
          <w:color w:val="000000"/>
        </w:rPr>
        <w:t>для одного или нескольких участков  при растяжении и кручении. Жесткость. Жесткость сечения и бруса при     растяжении, кручении, изгибе.</w:t>
      </w:r>
    </w:p>
    <w:p w:rsidR="000E0E4F" w:rsidRPr="00FD7380" w:rsidRDefault="00853A5A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52.</w:t>
      </w:r>
      <w:r w:rsidR="000E0E4F" w:rsidRPr="00FD7380">
        <w:rPr>
          <w:color w:val="000000"/>
        </w:rPr>
        <w:t xml:space="preserve">Чистый изгиб. Связь нормальных напряжений </w:t>
      </w:r>
      <w:r w:rsidR="000E0E4F" w:rsidRPr="00FD7380">
        <w:rPr>
          <w:b/>
          <w:i/>
          <w:color w:val="000000"/>
        </w:rPr>
        <w:t>σ</w:t>
      </w:r>
      <w:r w:rsidR="000E0E4F" w:rsidRPr="00FD7380">
        <w:rPr>
          <w:color w:val="000000"/>
        </w:rPr>
        <w:t xml:space="preserve"> с изгибающим моментом   </w:t>
      </w:r>
      <w:r w:rsidR="000E0E4F" w:rsidRPr="00FD7380">
        <w:rPr>
          <w:b/>
          <w:i/>
          <w:color w:val="000000"/>
        </w:rPr>
        <w:t>М</w:t>
      </w:r>
      <w:r w:rsidR="000E0E4F" w:rsidRPr="00FD7380">
        <w:rPr>
          <w:b/>
          <w:i/>
          <w:color w:val="000000"/>
          <w:vertAlign w:val="subscript"/>
        </w:rPr>
        <w:t>и</w:t>
      </w:r>
      <w:r w:rsidR="000E0E4F" w:rsidRPr="00FD7380">
        <w:rPr>
          <w:color w:val="000000"/>
        </w:rPr>
        <w:t xml:space="preserve">.  Момент сопротивления изгибу </w:t>
      </w:r>
      <w:proofErr w:type="spellStart"/>
      <w:r w:rsidR="000E0E4F" w:rsidRPr="00FD7380">
        <w:rPr>
          <w:b/>
          <w:i/>
          <w:color w:val="000000"/>
        </w:rPr>
        <w:t>W</w:t>
      </w:r>
      <w:r w:rsidR="000E0E4F" w:rsidRPr="00FD7380">
        <w:rPr>
          <w:b/>
          <w:i/>
          <w:color w:val="000000"/>
          <w:vertAlign w:val="subscript"/>
        </w:rPr>
        <w:t>и</w:t>
      </w:r>
      <w:proofErr w:type="spellEnd"/>
      <w:r w:rsidR="000E0E4F" w:rsidRPr="00FD7380">
        <w:rPr>
          <w:color w:val="000000"/>
        </w:rPr>
        <w:t>.  Закон Гука при изгибе.</w:t>
      </w:r>
    </w:p>
    <w:p w:rsidR="000E0E4F" w:rsidRPr="00FD7380" w:rsidRDefault="00853A5A" w:rsidP="00FD7380">
      <w:pPr>
        <w:pStyle w:val="a5"/>
        <w:spacing w:line="276" w:lineRule="auto"/>
        <w:ind w:left="540" w:hanging="540"/>
        <w:rPr>
          <w:color w:val="000000"/>
          <w:sz w:val="20"/>
        </w:rPr>
      </w:pPr>
      <w:r w:rsidRPr="00FD7380">
        <w:rPr>
          <w:b/>
          <w:color w:val="000000"/>
          <w:sz w:val="20"/>
        </w:rPr>
        <w:t>53.</w:t>
      </w:r>
      <w:r w:rsidR="000E0E4F" w:rsidRPr="00FD7380">
        <w:rPr>
          <w:color w:val="000000"/>
          <w:sz w:val="20"/>
        </w:rPr>
        <w:t xml:space="preserve">Неразъемные соединения. Деталей машин. </w:t>
      </w:r>
      <w:r w:rsidR="000E0E4F" w:rsidRPr="00FD7380">
        <w:rPr>
          <w:b/>
          <w:color w:val="000000"/>
          <w:sz w:val="20"/>
        </w:rPr>
        <w:t>Клепаные соединения.</w:t>
      </w:r>
      <w:r w:rsidR="000E0E4F" w:rsidRPr="00FD7380">
        <w:rPr>
          <w:color w:val="000000"/>
          <w:sz w:val="20"/>
        </w:rPr>
        <w:t xml:space="preserve"> Определения, достоинства, недостатки, классификации, виды соединений. </w:t>
      </w:r>
    </w:p>
    <w:p w:rsidR="000E0E4F" w:rsidRPr="00FD7380" w:rsidRDefault="00853A5A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54.</w:t>
      </w:r>
      <w:r w:rsidR="007B62FB" w:rsidRPr="00FD7380">
        <w:rPr>
          <w:color w:val="000000"/>
        </w:rPr>
        <w:t xml:space="preserve"> Разъемные соединения деталей машин. </w:t>
      </w:r>
      <w:r w:rsidR="007B62FB" w:rsidRPr="00FD7380">
        <w:rPr>
          <w:b/>
          <w:color w:val="000000"/>
        </w:rPr>
        <w:t>Резьбовые</w:t>
      </w:r>
      <w:r w:rsidR="007B62FB" w:rsidRPr="00FD7380">
        <w:rPr>
          <w:color w:val="000000"/>
        </w:rPr>
        <w:t xml:space="preserve"> соединения. Определения, достоинства, недостатки, классификации, виды соединений. Стандартизация соединений.</w:t>
      </w:r>
    </w:p>
    <w:p w:rsidR="000E0E4F" w:rsidRPr="00FD7380" w:rsidRDefault="00853A5A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55.</w:t>
      </w:r>
      <w:r w:rsidR="000E0E4F" w:rsidRPr="00FD7380">
        <w:rPr>
          <w:color w:val="000000"/>
        </w:rPr>
        <w:t>Деформация кручения. Распределение напряжений по поперечному сечению.   Внутренние силовые факторы. Характеристики деформаций – абсолютные и   относительные (</w:t>
      </w:r>
      <w:r w:rsidR="000E0E4F" w:rsidRPr="00FD7380">
        <w:rPr>
          <w:b/>
          <w:i/>
          <w:color w:val="000000"/>
        </w:rPr>
        <w:t>φ</w:t>
      </w:r>
      <w:r w:rsidR="000E0E4F" w:rsidRPr="00FD7380">
        <w:rPr>
          <w:b/>
          <w:i/>
          <w:color w:val="000000"/>
          <w:vertAlign w:val="subscript"/>
        </w:rPr>
        <w:t>z</w:t>
      </w:r>
      <w:r w:rsidR="000E0E4F" w:rsidRPr="00FD7380">
        <w:rPr>
          <w:color w:val="000000"/>
        </w:rPr>
        <w:t xml:space="preserve">, </w:t>
      </w:r>
      <w:r w:rsidR="000E0E4F" w:rsidRPr="00FD7380">
        <w:rPr>
          <w:b/>
          <w:i/>
          <w:color w:val="000000"/>
        </w:rPr>
        <w:t>φ</w:t>
      </w:r>
      <w:r w:rsidR="000E0E4F" w:rsidRPr="00FD7380">
        <w:rPr>
          <w:b/>
          <w:i/>
          <w:color w:val="000000"/>
          <w:vertAlign w:val="subscript"/>
        </w:rPr>
        <w:t>o</w:t>
      </w:r>
      <w:r w:rsidR="000E0E4F" w:rsidRPr="00FD7380">
        <w:rPr>
          <w:color w:val="000000"/>
        </w:rPr>
        <w:t xml:space="preserve">, </w:t>
      </w:r>
      <w:r w:rsidR="000E0E4F" w:rsidRPr="00FD7380">
        <w:rPr>
          <w:b/>
          <w:i/>
          <w:color w:val="000000"/>
        </w:rPr>
        <w:sym w:font="Symbol" w:char="F0C8"/>
      </w:r>
      <w:r w:rsidR="000E0E4F" w:rsidRPr="00FD7380">
        <w:rPr>
          <w:b/>
          <w:i/>
          <w:color w:val="000000"/>
        </w:rPr>
        <w:t>DD</w:t>
      </w:r>
      <w:r w:rsidR="000E0E4F" w:rsidRPr="00FD7380">
        <w:rPr>
          <w:b/>
          <w:i/>
          <w:color w:val="000000"/>
          <w:vertAlign w:val="subscript"/>
        </w:rPr>
        <w:t>1</w:t>
      </w:r>
      <w:r w:rsidR="000E0E4F" w:rsidRPr="00FD7380">
        <w:rPr>
          <w:color w:val="000000"/>
        </w:rPr>
        <w:t xml:space="preserve">, </w:t>
      </w:r>
      <w:r w:rsidR="000E0E4F" w:rsidRPr="00FD7380">
        <w:rPr>
          <w:b/>
          <w:i/>
          <w:color w:val="000000"/>
        </w:rPr>
        <w:t>γ</w:t>
      </w:r>
      <w:r w:rsidR="000E0E4F" w:rsidRPr="00FD7380">
        <w:rPr>
          <w:b/>
          <w:i/>
          <w:color w:val="000000"/>
          <w:vertAlign w:val="subscript"/>
        </w:rPr>
        <w:t>ρ</w:t>
      </w:r>
      <w:r w:rsidR="000E0E4F" w:rsidRPr="00FD7380">
        <w:rPr>
          <w:color w:val="000000"/>
        </w:rPr>
        <w:t xml:space="preserve">). Угол сдвига  </w:t>
      </w:r>
      <w:r w:rsidR="000E0E4F" w:rsidRPr="00FD7380">
        <w:rPr>
          <w:b/>
          <w:i/>
          <w:color w:val="000000"/>
        </w:rPr>
        <w:t>γ</w:t>
      </w:r>
      <w:r w:rsidR="000E0E4F" w:rsidRPr="00FD7380">
        <w:rPr>
          <w:color w:val="000000"/>
        </w:rPr>
        <w:t xml:space="preserve">. Угол относительного, абсолютного закручивания,  полный угол закручивания </w:t>
      </w:r>
      <w:r w:rsidR="000E0E4F" w:rsidRPr="00FD7380">
        <w:rPr>
          <w:b/>
          <w:i/>
          <w:color w:val="000000"/>
        </w:rPr>
        <w:t>φ</w:t>
      </w:r>
      <w:r w:rsidR="000E0E4F" w:rsidRPr="00FD7380">
        <w:rPr>
          <w:b/>
          <w:i/>
          <w:color w:val="000000"/>
          <w:vertAlign w:val="subscript"/>
        </w:rPr>
        <w:t>о</w:t>
      </w:r>
      <w:r w:rsidR="000E0E4F" w:rsidRPr="00FD7380">
        <w:rPr>
          <w:color w:val="000000"/>
        </w:rPr>
        <w:t xml:space="preserve">, </w:t>
      </w:r>
      <w:r w:rsidR="000E0E4F" w:rsidRPr="00FD7380">
        <w:rPr>
          <w:b/>
          <w:i/>
          <w:color w:val="000000"/>
        </w:rPr>
        <w:t>φ</w:t>
      </w:r>
      <w:r w:rsidR="000E0E4F" w:rsidRPr="00FD7380">
        <w:rPr>
          <w:b/>
          <w:i/>
          <w:color w:val="000000"/>
          <w:vertAlign w:val="subscript"/>
        </w:rPr>
        <w:t>z</w:t>
      </w:r>
      <w:r w:rsidR="000E0E4F" w:rsidRPr="00FD7380">
        <w:rPr>
          <w:color w:val="000000"/>
          <w:vertAlign w:val="subscript"/>
        </w:rPr>
        <w:t>,</w:t>
      </w:r>
      <w:r w:rsidR="000E0E4F" w:rsidRPr="00FD7380">
        <w:rPr>
          <w:color w:val="000000"/>
        </w:rPr>
        <w:t xml:space="preserve"> </w:t>
      </w:r>
      <w:r w:rsidR="000E0E4F" w:rsidRPr="00FD7380">
        <w:rPr>
          <w:b/>
          <w:i/>
          <w:color w:val="000000"/>
        </w:rPr>
        <w:t>φ</w:t>
      </w:r>
      <w:r w:rsidR="000E0E4F" w:rsidRPr="00FD7380">
        <w:rPr>
          <w:color w:val="000000"/>
        </w:rPr>
        <w:t>. Взаимосвязь.</w:t>
      </w:r>
    </w:p>
    <w:p w:rsidR="00853A5A" w:rsidRPr="00FD7380" w:rsidRDefault="00853A5A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56.</w:t>
      </w:r>
      <w:r w:rsidR="000E0E4F" w:rsidRPr="00FD7380">
        <w:rPr>
          <w:color w:val="000000"/>
        </w:rPr>
        <w:t xml:space="preserve">Кручение. Определение угла закручивания </w:t>
      </w:r>
      <w:r w:rsidR="000E0E4F" w:rsidRPr="00FD7380">
        <w:rPr>
          <w:b/>
          <w:i/>
          <w:color w:val="000000"/>
        </w:rPr>
        <w:t xml:space="preserve">φ </w:t>
      </w:r>
      <w:r w:rsidR="000E0E4F" w:rsidRPr="00FD7380">
        <w:rPr>
          <w:color w:val="000000"/>
        </w:rPr>
        <w:t xml:space="preserve">в зависимости от крутящего   момента </w:t>
      </w:r>
      <w:proofErr w:type="spellStart"/>
      <w:r w:rsidR="000E0E4F" w:rsidRPr="00FD7380">
        <w:rPr>
          <w:b/>
          <w:i/>
          <w:color w:val="000000"/>
        </w:rPr>
        <w:t>М</w:t>
      </w:r>
      <w:r w:rsidR="000E0E4F" w:rsidRPr="00FD7380">
        <w:rPr>
          <w:b/>
          <w:i/>
          <w:color w:val="000000"/>
          <w:vertAlign w:val="subscript"/>
        </w:rPr>
        <w:t>к</w:t>
      </w:r>
      <w:proofErr w:type="spellEnd"/>
      <w:r w:rsidR="000E0E4F" w:rsidRPr="00FD7380">
        <w:rPr>
          <w:color w:val="000000"/>
          <w:vertAlign w:val="subscript"/>
        </w:rPr>
        <w:t xml:space="preserve"> </w:t>
      </w:r>
      <w:r w:rsidR="000E0E4F" w:rsidRPr="00FD7380">
        <w:rPr>
          <w:color w:val="000000"/>
        </w:rPr>
        <w:t>для одного или нескольких участков. Жесткость сечения при   кручении. Закон Гука при кручении.</w:t>
      </w:r>
    </w:p>
    <w:p w:rsidR="000E0E4F" w:rsidRPr="00FD7380" w:rsidRDefault="00853A5A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57.</w:t>
      </w:r>
      <w:r w:rsidR="000E0E4F" w:rsidRPr="00FD7380">
        <w:rPr>
          <w:color w:val="000000"/>
        </w:rPr>
        <w:t xml:space="preserve">Неразъемные соединения. Деталей машин. </w:t>
      </w:r>
      <w:r w:rsidR="000E0E4F" w:rsidRPr="00FD7380">
        <w:rPr>
          <w:b/>
          <w:color w:val="000000"/>
        </w:rPr>
        <w:t>Клееные соединения.</w:t>
      </w:r>
      <w:r w:rsidR="000E0E4F" w:rsidRPr="00FD7380">
        <w:rPr>
          <w:color w:val="000000"/>
        </w:rPr>
        <w:t xml:space="preserve"> Определения, достоинства, недостатки, классификации, виды соединений. Стандартизация соединений.</w:t>
      </w:r>
    </w:p>
    <w:p w:rsidR="000E0E4F" w:rsidRPr="00FD7380" w:rsidRDefault="00853A5A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58</w:t>
      </w:r>
      <w:r w:rsidRPr="00FD7380">
        <w:rPr>
          <w:color w:val="000000"/>
        </w:rPr>
        <w:t>.</w:t>
      </w:r>
      <w:r w:rsidR="000E0E4F" w:rsidRPr="00FD7380">
        <w:rPr>
          <w:color w:val="000000"/>
        </w:rPr>
        <w:t xml:space="preserve">Кручение. Распределение касательных напряжений  </w:t>
      </w:r>
      <w:r w:rsidR="000E0E4F" w:rsidRPr="00FD7380">
        <w:rPr>
          <w:b/>
          <w:i/>
          <w:color w:val="000000"/>
        </w:rPr>
        <w:t>τ</w:t>
      </w:r>
      <w:r w:rsidR="000E0E4F" w:rsidRPr="00FD7380">
        <w:rPr>
          <w:color w:val="000000"/>
        </w:rPr>
        <w:t xml:space="preserve"> по поперечному и продольному сечению. Определение касательных напряжений  </w:t>
      </w:r>
      <w:r w:rsidR="000E0E4F" w:rsidRPr="00FD7380">
        <w:rPr>
          <w:b/>
          <w:i/>
          <w:color w:val="000000"/>
        </w:rPr>
        <w:t>τ</w:t>
      </w:r>
      <w:r w:rsidR="000E0E4F" w:rsidRPr="00FD7380">
        <w:rPr>
          <w:color w:val="000000"/>
        </w:rPr>
        <w:t xml:space="preserve">, в зависимости от  крутящего момента  </w:t>
      </w:r>
      <w:proofErr w:type="spellStart"/>
      <w:r w:rsidR="000E0E4F" w:rsidRPr="00FD7380">
        <w:rPr>
          <w:b/>
          <w:i/>
          <w:color w:val="000000"/>
        </w:rPr>
        <w:t>М</w:t>
      </w:r>
      <w:r w:rsidR="000E0E4F" w:rsidRPr="00FD7380">
        <w:rPr>
          <w:b/>
          <w:i/>
          <w:color w:val="000000"/>
          <w:vertAlign w:val="subscript"/>
        </w:rPr>
        <w:t>к</w:t>
      </w:r>
      <w:proofErr w:type="spellEnd"/>
      <w:r w:rsidR="000E0E4F" w:rsidRPr="00FD7380">
        <w:rPr>
          <w:color w:val="000000"/>
        </w:rPr>
        <w:t xml:space="preserve">. Момент сопротивления сечения при </w:t>
      </w:r>
      <w:proofErr w:type="gramStart"/>
      <w:r w:rsidR="000E0E4F" w:rsidRPr="00FD7380">
        <w:rPr>
          <w:color w:val="000000"/>
        </w:rPr>
        <w:t xml:space="preserve">кручении  </w:t>
      </w:r>
      <w:proofErr w:type="spellStart"/>
      <w:r w:rsidR="000E0E4F" w:rsidRPr="00FD7380">
        <w:rPr>
          <w:b/>
          <w:i/>
          <w:color w:val="000000"/>
        </w:rPr>
        <w:t>W</w:t>
      </w:r>
      <w:proofErr w:type="gramEnd"/>
      <w:r w:rsidR="000E0E4F" w:rsidRPr="00FD7380">
        <w:rPr>
          <w:b/>
          <w:i/>
          <w:color w:val="000000"/>
          <w:vertAlign w:val="subscript"/>
        </w:rPr>
        <w:t>р</w:t>
      </w:r>
      <w:proofErr w:type="spellEnd"/>
      <w:r w:rsidR="000E0E4F" w:rsidRPr="00FD7380">
        <w:rPr>
          <w:color w:val="000000"/>
        </w:rPr>
        <w:t>.</w:t>
      </w:r>
    </w:p>
    <w:p w:rsidR="000E0E4F" w:rsidRPr="00FD7380" w:rsidRDefault="00853A5A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>59</w:t>
      </w:r>
      <w:r w:rsidRPr="00FD7380">
        <w:rPr>
          <w:color w:val="000000"/>
        </w:rPr>
        <w:t>.</w:t>
      </w:r>
      <w:r w:rsidR="000E0E4F" w:rsidRPr="00FD7380">
        <w:rPr>
          <w:color w:val="000000"/>
        </w:rPr>
        <w:t xml:space="preserve">Разъемные соединения деталей машин. </w:t>
      </w:r>
      <w:r w:rsidR="007B62FB" w:rsidRPr="00FD7380">
        <w:rPr>
          <w:b/>
          <w:color w:val="000000"/>
        </w:rPr>
        <w:t>Резьбовые</w:t>
      </w:r>
      <w:r w:rsidR="000E0E4F" w:rsidRPr="00FD7380">
        <w:rPr>
          <w:color w:val="000000"/>
        </w:rPr>
        <w:t xml:space="preserve"> соединения. </w:t>
      </w:r>
      <w:r w:rsidR="007B62FB" w:rsidRPr="00FD7380">
        <w:rPr>
          <w:color w:val="000000"/>
        </w:rPr>
        <w:t xml:space="preserve">Крепежные резьбовые соединения. </w:t>
      </w:r>
      <w:proofErr w:type="spellStart"/>
      <w:r w:rsidR="0047202D" w:rsidRPr="00FD7380">
        <w:rPr>
          <w:color w:val="000000"/>
        </w:rPr>
        <w:t>Стопорение</w:t>
      </w:r>
      <w:proofErr w:type="spellEnd"/>
      <w:r w:rsidR="0047202D" w:rsidRPr="00FD7380">
        <w:rPr>
          <w:color w:val="000000"/>
        </w:rPr>
        <w:t xml:space="preserve"> </w:t>
      </w:r>
      <w:proofErr w:type="spellStart"/>
      <w:r w:rsidR="0047202D" w:rsidRPr="00FD7380">
        <w:rPr>
          <w:color w:val="000000"/>
        </w:rPr>
        <w:t>резьб</w:t>
      </w:r>
      <w:proofErr w:type="spellEnd"/>
      <w:r w:rsidR="0047202D" w:rsidRPr="00FD7380">
        <w:rPr>
          <w:color w:val="000000"/>
        </w:rPr>
        <w:t xml:space="preserve">. Стандартизация </w:t>
      </w:r>
      <w:proofErr w:type="spellStart"/>
      <w:r w:rsidR="0047202D" w:rsidRPr="00FD7380">
        <w:rPr>
          <w:color w:val="000000"/>
        </w:rPr>
        <w:t>резьб</w:t>
      </w:r>
      <w:proofErr w:type="spellEnd"/>
      <w:r w:rsidR="0047202D" w:rsidRPr="00FD7380">
        <w:rPr>
          <w:color w:val="000000"/>
        </w:rPr>
        <w:t>.</w:t>
      </w:r>
    </w:p>
    <w:p w:rsidR="001D50B8" w:rsidRPr="00FD7380" w:rsidRDefault="001D50B8" w:rsidP="00FD7380">
      <w:pPr>
        <w:spacing w:line="276" w:lineRule="auto"/>
        <w:ind w:left="540" w:hanging="540"/>
        <w:rPr>
          <w:color w:val="000000"/>
        </w:rPr>
      </w:pPr>
      <w:r w:rsidRPr="00FD7380">
        <w:rPr>
          <w:b/>
          <w:color w:val="000000"/>
        </w:rPr>
        <w:t xml:space="preserve">60.Геометрические характеристики </w:t>
      </w:r>
      <w:r w:rsidRPr="00FD7380">
        <w:rPr>
          <w:color w:val="000000"/>
        </w:rPr>
        <w:t xml:space="preserve">поперечных сечений.  </w:t>
      </w:r>
      <w:proofErr w:type="spellStart"/>
      <w:r w:rsidRPr="00FD7380">
        <w:rPr>
          <w:b/>
          <w:i/>
          <w:color w:val="000000"/>
        </w:rPr>
        <w:t>Ѕ</w:t>
      </w:r>
      <w:r w:rsidRPr="00FD7380">
        <w:rPr>
          <w:b/>
          <w:i/>
          <w:color w:val="000000"/>
          <w:vertAlign w:val="subscript"/>
        </w:rPr>
        <w:t>х</w:t>
      </w:r>
      <w:proofErr w:type="spellEnd"/>
      <w:r w:rsidRPr="00FD7380">
        <w:rPr>
          <w:color w:val="000000"/>
        </w:rPr>
        <w:t xml:space="preserve">, </w:t>
      </w:r>
      <w:proofErr w:type="spellStart"/>
      <w:r w:rsidRPr="00FD7380">
        <w:rPr>
          <w:b/>
          <w:i/>
          <w:color w:val="000000"/>
        </w:rPr>
        <w:t>Ѕ</w:t>
      </w:r>
      <w:r w:rsidRPr="00FD7380">
        <w:rPr>
          <w:b/>
          <w:i/>
          <w:color w:val="000000"/>
          <w:vertAlign w:val="subscript"/>
        </w:rPr>
        <w:t>у</w:t>
      </w:r>
      <w:proofErr w:type="spellEnd"/>
      <w:r w:rsidRPr="00FD7380">
        <w:rPr>
          <w:color w:val="000000"/>
        </w:rPr>
        <w:t xml:space="preserve">- статический момент площади сечения. </w:t>
      </w:r>
      <w:proofErr w:type="spellStart"/>
      <w:r w:rsidRPr="00FD7380">
        <w:rPr>
          <w:b/>
          <w:i/>
          <w:color w:val="000000"/>
        </w:rPr>
        <w:t>І</w:t>
      </w:r>
      <w:r w:rsidRPr="00FD7380">
        <w:rPr>
          <w:b/>
          <w:i/>
          <w:color w:val="000000"/>
          <w:vertAlign w:val="subscript"/>
        </w:rPr>
        <w:t>х</w:t>
      </w:r>
      <w:proofErr w:type="spellEnd"/>
      <w:r w:rsidRPr="00FD7380">
        <w:rPr>
          <w:color w:val="000000"/>
          <w:vertAlign w:val="subscript"/>
        </w:rPr>
        <w:t>,</w:t>
      </w:r>
      <w:r w:rsidRPr="00FD7380">
        <w:rPr>
          <w:b/>
          <w:i/>
          <w:color w:val="000000"/>
        </w:rPr>
        <w:t xml:space="preserve"> </w:t>
      </w:r>
      <w:proofErr w:type="spellStart"/>
      <w:r w:rsidRPr="00FD7380">
        <w:rPr>
          <w:b/>
          <w:i/>
          <w:color w:val="000000"/>
        </w:rPr>
        <w:t>І</w:t>
      </w:r>
      <w:r w:rsidRPr="00FD7380">
        <w:rPr>
          <w:b/>
          <w:i/>
          <w:color w:val="000000"/>
          <w:vertAlign w:val="subscript"/>
        </w:rPr>
        <w:t>у</w:t>
      </w:r>
      <w:proofErr w:type="spellEnd"/>
      <w:r w:rsidRPr="00FD7380">
        <w:rPr>
          <w:color w:val="000000"/>
        </w:rPr>
        <w:t xml:space="preserve"> - осевой момент инерции, </w:t>
      </w:r>
      <w:proofErr w:type="spellStart"/>
      <w:r w:rsidRPr="00FD7380">
        <w:rPr>
          <w:b/>
          <w:i/>
          <w:color w:val="000000"/>
        </w:rPr>
        <w:t>і</w:t>
      </w:r>
      <w:r w:rsidRPr="00FD7380">
        <w:rPr>
          <w:b/>
          <w:i/>
          <w:color w:val="000000"/>
          <w:vertAlign w:val="subscript"/>
        </w:rPr>
        <w:t>х</w:t>
      </w:r>
      <w:proofErr w:type="spellEnd"/>
      <w:r w:rsidRPr="00FD7380">
        <w:rPr>
          <w:b/>
          <w:i/>
          <w:color w:val="000000"/>
        </w:rPr>
        <w:t xml:space="preserve">, </w:t>
      </w:r>
      <w:proofErr w:type="spellStart"/>
      <w:r w:rsidRPr="00FD7380">
        <w:rPr>
          <w:b/>
          <w:i/>
          <w:color w:val="000000"/>
        </w:rPr>
        <w:t>і</w:t>
      </w:r>
      <w:r w:rsidRPr="00FD7380">
        <w:rPr>
          <w:b/>
          <w:i/>
          <w:color w:val="000000"/>
          <w:vertAlign w:val="subscript"/>
        </w:rPr>
        <w:t>у</w:t>
      </w:r>
      <w:proofErr w:type="spellEnd"/>
      <w:r w:rsidRPr="00FD7380">
        <w:rPr>
          <w:color w:val="000000"/>
        </w:rPr>
        <w:t xml:space="preserve">  - осевой радиус инерции сечения. Математическое представление. Размерность. Сортамент.</w:t>
      </w:r>
    </w:p>
    <w:p w:rsidR="0047202D" w:rsidRPr="00FD7380" w:rsidRDefault="004E2EF6" w:rsidP="00FD7380">
      <w:pPr>
        <w:spacing w:line="276" w:lineRule="auto"/>
        <w:ind w:left="540" w:hanging="540"/>
        <w:rPr>
          <w:b/>
          <w:color w:val="000000"/>
        </w:rPr>
      </w:pPr>
      <w:r w:rsidRPr="00FD7380">
        <w:rPr>
          <w:b/>
          <w:color w:val="000000"/>
        </w:rPr>
        <w:t>61.</w:t>
      </w:r>
      <w:r w:rsidRPr="00FD7380">
        <w:rPr>
          <w:color w:val="000000"/>
        </w:rPr>
        <w:t xml:space="preserve"> Разъемные соединения деталей</w:t>
      </w:r>
      <w:r w:rsidR="001D50B8" w:rsidRPr="00FD7380">
        <w:rPr>
          <w:color w:val="000000"/>
        </w:rPr>
        <w:t xml:space="preserve">. Разъемные соединения деталей машин. </w:t>
      </w:r>
      <w:r w:rsidR="001D50B8" w:rsidRPr="00FD7380">
        <w:rPr>
          <w:b/>
          <w:color w:val="000000"/>
        </w:rPr>
        <w:t>Резьбовые</w:t>
      </w:r>
      <w:r w:rsidR="001D50B8" w:rsidRPr="00FD7380">
        <w:rPr>
          <w:color w:val="000000"/>
        </w:rPr>
        <w:t xml:space="preserve"> соединения. </w:t>
      </w:r>
      <w:proofErr w:type="spellStart"/>
      <w:r w:rsidR="001D50B8" w:rsidRPr="00FD7380">
        <w:rPr>
          <w:color w:val="000000"/>
        </w:rPr>
        <w:t>Стопорение</w:t>
      </w:r>
      <w:proofErr w:type="spellEnd"/>
      <w:r w:rsidR="001D50B8" w:rsidRPr="00FD7380">
        <w:rPr>
          <w:color w:val="000000"/>
        </w:rPr>
        <w:t xml:space="preserve"> </w:t>
      </w:r>
      <w:proofErr w:type="spellStart"/>
      <w:r w:rsidR="001D50B8" w:rsidRPr="00FD7380">
        <w:rPr>
          <w:color w:val="000000"/>
        </w:rPr>
        <w:t>резьб</w:t>
      </w:r>
      <w:proofErr w:type="spellEnd"/>
      <w:r w:rsidR="001D50B8" w:rsidRPr="00FD7380">
        <w:rPr>
          <w:color w:val="000000"/>
        </w:rPr>
        <w:t xml:space="preserve">.  </w:t>
      </w:r>
      <w:bookmarkStart w:id="0" w:name="_GoBack"/>
      <w:bookmarkEnd w:id="0"/>
    </w:p>
    <w:sectPr w:rsidR="0047202D" w:rsidRPr="00FD7380" w:rsidSect="00FD7380">
      <w:pgSz w:w="11906" w:h="16838"/>
      <w:pgMar w:top="709" w:right="424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D00"/>
    <w:multiLevelType w:val="singleLevel"/>
    <w:tmpl w:val="7A467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4CB1A1C"/>
    <w:multiLevelType w:val="singleLevel"/>
    <w:tmpl w:val="CCEE5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6D00440"/>
    <w:multiLevelType w:val="hybridMultilevel"/>
    <w:tmpl w:val="10C0D8A2"/>
    <w:lvl w:ilvl="0" w:tplc="63C4C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E1F08"/>
    <w:multiLevelType w:val="hybridMultilevel"/>
    <w:tmpl w:val="541C2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E0266"/>
    <w:multiLevelType w:val="hybridMultilevel"/>
    <w:tmpl w:val="712E8F86"/>
    <w:lvl w:ilvl="0" w:tplc="F85C7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B7B83"/>
    <w:multiLevelType w:val="hybridMultilevel"/>
    <w:tmpl w:val="5284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E091A"/>
    <w:multiLevelType w:val="singleLevel"/>
    <w:tmpl w:val="9C90E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18EC4506"/>
    <w:multiLevelType w:val="singleLevel"/>
    <w:tmpl w:val="8C74E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94E70F0"/>
    <w:multiLevelType w:val="hybridMultilevel"/>
    <w:tmpl w:val="417CAFDA"/>
    <w:lvl w:ilvl="0" w:tplc="7DA6D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B456A"/>
    <w:multiLevelType w:val="singleLevel"/>
    <w:tmpl w:val="561CC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20ED5641"/>
    <w:multiLevelType w:val="singleLevel"/>
    <w:tmpl w:val="A29A8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21894FD2"/>
    <w:multiLevelType w:val="singleLevel"/>
    <w:tmpl w:val="D7100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23702D9D"/>
    <w:multiLevelType w:val="singleLevel"/>
    <w:tmpl w:val="1ED63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25200272"/>
    <w:multiLevelType w:val="hybridMultilevel"/>
    <w:tmpl w:val="59FA61D0"/>
    <w:lvl w:ilvl="0" w:tplc="7DA6D9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E1D3DC8"/>
    <w:multiLevelType w:val="singleLevel"/>
    <w:tmpl w:val="DCCC0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356114B4"/>
    <w:multiLevelType w:val="hybridMultilevel"/>
    <w:tmpl w:val="1D0CC348"/>
    <w:lvl w:ilvl="0" w:tplc="7DA6D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CA3055"/>
    <w:multiLevelType w:val="singleLevel"/>
    <w:tmpl w:val="C5DAC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507C6A88"/>
    <w:multiLevelType w:val="hybridMultilevel"/>
    <w:tmpl w:val="51582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D1108"/>
    <w:multiLevelType w:val="singleLevel"/>
    <w:tmpl w:val="37621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573559AB"/>
    <w:multiLevelType w:val="hybridMultilevel"/>
    <w:tmpl w:val="9CD2950C"/>
    <w:lvl w:ilvl="0" w:tplc="7DA6D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B3302D"/>
    <w:multiLevelType w:val="singleLevel"/>
    <w:tmpl w:val="D2F20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673A7670"/>
    <w:multiLevelType w:val="hybridMultilevel"/>
    <w:tmpl w:val="09A688F6"/>
    <w:lvl w:ilvl="0" w:tplc="E9F05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622E8"/>
    <w:multiLevelType w:val="singleLevel"/>
    <w:tmpl w:val="C7ACB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9510360"/>
    <w:multiLevelType w:val="singleLevel"/>
    <w:tmpl w:val="6590C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6B10177D"/>
    <w:multiLevelType w:val="singleLevel"/>
    <w:tmpl w:val="B9020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7EEB5D0C"/>
    <w:multiLevelType w:val="singleLevel"/>
    <w:tmpl w:val="C0C4A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2"/>
  </w:num>
  <w:num w:numId="2">
    <w:abstractNumId w:val="1"/>
  </w:num>
  <w:num w:numId="3">
    <w:abstractNumId w:val="20"/>
  </w:num>
  <w:num w:numId="4">
    <w:abstractNumId w:val="0"/>
  </w:num>
  <w:num w:numId="5">
    <w:abstractNumId w:val="6"/>
  </w:num>
  <w:num w:numId="6">
    <w:abstractNumId w:val="24"/>
  </w:num>
  <w:num w:numId="7">
    <w:abstractNumId w:val="12"/>
  </w:num>
  <w:num w:numId="8">
    <w:abstractNumId w:val="10"/>
  </w:num>
  <w:num w:numId="9">
    <w:abstractNumId w:val="11"/>
  </w:num>
  <w:num w:numId="10">
    <w:abstractNumId w:val="23"/>
  </w:num>
  <w:num w:numId="11">
    <w:abstractNumId w:val="9"/>
  </w:num>
  <w:num w:numId="12">
    <w:abstractNumId w:val="18"/>
  </w:num>
  <w:num w:numId="13">
    <w:abstractNumId w:val="7"/>
  </w:num>
  <w:num w:numId="14">
    <w:abstractNumId w:val="25"/>
  </w:num>
  <w:num w:numId="15">
    <w:abstractNumId w:val="16"/>
  </w:num>
  <w:num w:numId="16">
    <w:abstractNumId w:val="14"/>
  </w:num>
  <w:num w:numId="17">
    <w:abstractNumId w:val="17"/>
  </w:num>
  <w:num w:numId="18">
    <w:abstractNumId w:val="4"/>
  </w:num>
  <w:num w:numId="19">
    <w:abstractNumId w:val="2"/>
  </w:num>
  <w:num w:numId="20">
    <w:abstractNumId w:val="5"/>
  </w:num>
  <w:num w:numId="21">
    <w:abstractNumId w:val="21"/>
  </w:num>
  <w:num w:numId="22">
    <w:abstractNumId w:val="19"/>
  </w:num>
  <w:num w:numId="23">
    <w:abstractNumId w:val="15"/>
  </w:num>
  <w:num w:numId="24">
    <w:abstractNumId w:val="3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E0E4F"/>
    <w:rsid w:val="000A0818"/>
    <w:rsid w:val="000C2781"/>
    <w:rsid w:val="000C7F4B"/>
    <w:rsid w:val="000E0E4F"/>
    <w:rsid w:val="001C7C43"/>
    <w:rsid w:val="001D50B8"/>
    <w:rsid w:val="001E1075"/>
    <w:rsid w:val="0047202D"/>
    <w:rsid w:val="004E2EF6"/>
    <w:rsid w:val="00553506"/>
    <w:rsid w:val="0056614A"/>
    <w:rsid w:val="005C4DA0"/>
    <w:rsid w:val="00615805"/>
    <w:rsid w:val="00634ADB"/>
    <w:rsid w:val="00640308"/>
    <w:rsid w:val="00667823"/>
    <w:rsid w:val="006759E6"/>
    <w:rsid w:val="006C66AD"/>
    <w:rsid w:val="007B5AE3"/>
    <w:rsid w:val="007B62FB"/>
    <w:rsid w:val="007C6D75"/>
    <w:rsid w:val="00853A5A"/>
    <w:rsid w:val="009D27FF"/>
    <w:rsid w:val="00B561AE"/>
    <w:rsid w:val="00D31E88"/>
    <w:rsid w:val="00DF3ADC"/>
    <w:rsid w:val="00EF6AF2"/>
    <w:rsid w:val="00F4271A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AC077-84A5-419D-B831-88232F61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E4F"/>
  </w:style>
  <w:style w:type="paragraph" w:styleId="1">
    <w:name w:val="heading 1"/>
    <w:basedOn w:val="a"/>
    <w:next w:val="a"/>
    <w:qFormat/>
    <w:rsid w:val="000E0E4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E4F"/>
    <w:pPr>
      <w:jc w:val="center"/>
    </w:pPr>
    <w:rPr>
      <w:b/>
      <w:i/>
      <w:sz w:val="28"/>
    </w:rPr>
  </w:style>
  <w:style w:type="paragraph" w:styleId="a4">
    <w:name w:val="Body Text"/>
    <w:basedOn w:val="a"/>
    <w:rsid w:val="000E0E4F"/>
    <w:rPr>
      <w:sz w:val="24"/>
    </w:rPr>
  </w:style>
  <w:style w:type="paragraph" w:styleId="2">
    <w:name w:val="Body Text 2"/>
    <w:basedOn w:val="a"/>
    <w:rsid w:val="000E0E4F"/>
    <w:rPr>
      <w:color w:val="000000"/>
      <w:sz w:val="24"/>
    </w:rPr>
  </w:style>
  <w:style w:type="paragraph" w:styleId="a5">
    <w:name w:val="Body Text Indent"/>
    <w:basedOn w:val="a"/>
    <w:rsid w:val="000E0E4F"/>
    <w:pPr>
      <w:ind w:left="284" w:hanging="284"/>
    </w:pPr>
    <w:rPr>
      <w:sz w:val="24"/>
    </w:rPr>
  </w:style>
  <w:style w:type="table" w:styleId="a6">
    <w:name w:val="Table Grid"/>
    <w:basedOn w:val="a1"/>
    <w:rsid w:val="006C66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экзаменационных вопросов по :</vt:lpstr>
    </vt:vector>
  </TitlesOfParts>
  <Company>Microsoft</Company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экзаменационных вопросов по :</dc:title>
  <dc:subject/>
  <dc:creator>Юлия  Васильевна</dc:creator>
  <cp:keywords/>
  <cp:lastModifiedBy>Методист РЦ</cp:lastModifiedBy>
  <cp:revision>7</cp:revision>
  <cp:lastPrinted>2005-12-31T21:18:00Z</cp:lastPrinted>
  <dcterms:created xsi:type="dcterms:W3CDTF">2005-12-31T21:21:00Z</dcterms:created>
  <dcterms:modified xsi:type="dcterms:W3CDTF">2017-05-30T06:18:00Z</dcterms:modified>
</cp:coreProperties>
</file>